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EDEDED" w:themeColor="accent3" w:themeTint="33"/>
  <w:body>
    <w:p w:rsidR="00D01FBA" w:rsidRPr="003156A0" w:rsidRDefault="00D01FBA" w:rsidP="004945BC">
      <w:pPr>
        <w:jc w:val="center"/>
        <w:rPr>
          <w:rFonts w:ascii="Times New Roman" w:hAnsi="Times New Roman" w:cs="Times New Roman"/>
          <w:b/>
          <w:sz w:val="24"/>
        </w:rPr>
      </w:pPr>
    </w:p>
    <w:p w:rsidR="00D01FBA" w:rsidRPr="003156A0" w:rsidRDefault="00D01FBA" w:rsidP="00365F4D">
      <w:pPr>
        <w:rPr>
          <w:rFonts w:ascii="Times New Roman" w:hAnsi="Times New Roman" w:cs="Times New Roman"/>
          <w:b/>
          <w:sz w:val="24"/>
        </w:rPr>
      </w:pPr>
    </w:p>
    <w:p w:rsidR="00D01FBA" w:rsidRPr="003156A0" w:rsidRDefault="00D01FBA" w:rsidP="004945BC">
      <w:pPr>
        <w:jc w:val="center"/>
        <w:rPr>
          <w:rFonts w:ascii="Times New Roman" w:hAnsi="Times New Roman" w:cs="Times New Roman"/>
          <w:b/>
          <w:sz w:val="24"/>
        </w:rPr>
      </w:pPr>
    </w:p>
    <w:p w:rsidR="00D01FBA" w:rsidRPr="003156A0" w:rsidRDefault="00D01FBA" w:rsidP="004945BC">
      <w:pPr>
        <w:jc w:val="center"/>
        <w:rPr>
          <w:rFonts w:ascii="Times New Roman" w:hAnsi="Times New Roman" w:cs="Times New Roman"/>
          <w:b/>
          <w:sz w:val="24"/>
        </w:rPr>
      </w:pPr>
      <w:r w:rsidRPr="003156A0">
        <w:rPr>
          <w:rFonts w:ascii="Times New Roman" w:hAnsi="Times New Roman" w:cs="Times New Roman"/>
          <w:b/>
          <w:noProof/>
          <w:sz w:val="24"/>
          <w:lang w:eastAsia="tr-TR"/>
        </w:rPr>
        <w:drawing>
          <wp:inline distT="0" distB="0" distL="0" distR="0" wp14:anchorId="0F7C1663" wp14:editId="26739CCC">
            <wp:extent cx="2658670" cy="1485900"/>
            <wp:effectExtent l="0" t="0" r="8890" b="0"/>
            <wp:docPr id="66" name="Resim 66" descr="C:\Users\bgundogdu\Desktop\06.10.2025 toplarlanacak\Biruni_Üniversitesi_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0" descr="C:\Users\bgundogdu\Desktop\06.10.2025 toplarlanacak\Biruni_Üniversitesi_logo.svg.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85558" cy="1500927"/>
                    </a:xfrm>
                    <a:prstGeom prst="rect">
                      <a:avLst/>
                    </a:prstGeom>
                    <a:noFill/>
                    <a:ln>
                      <a:noFill/>
                    </a:ln>
                  </pic:spPr>
                </pic:pic>
              </a:graphicData>
            </a:graphic>
          </wp:inline>
        </w:drawing>
      </w:r>
    </w:p>
    <w:p w:rsidR="00D01FBA" w:rsidRPr="003156A0" w:rsidRDefault="00D01FBA" w:rsidP="004945BC">
      <w:pPr>
        <w:jc w:val="center"/>
        <w:rPr>
          <w:rFonts w:ascii="Times New Roman" w:hAnsi="Times New Roman" w:cs="Times New Roman"/>
          <w:b/>
          <w:sz w:val="24"/>
        </w:rPr>
      </w:pPr>
    </w:p>
    <w:p w:rsidR="00A44790" w:rsidRPr="003156A0" w:rsidRDefault="00A44790" w:rsidP="004945BC">
      <w:pPr>
        <w:jc w:val="center"/>
        <w:rPr>
          <w:rFonts w:ascii="Times New Roman" w:hAnsi="Times New Roman" w:cs="Times New Roman"/>
          <w:b/>
          <w:color w:val="1F4E79" w:themeColor="accent1" w:themeShade="80"/>
          <w:sz w:val="44"/>
        </w:rPr>
      </w:pPr>
    </w:p>
    <w:p w:rsidR="00932E79" w:rsidRPr="003156A0" w:rsidRDefault="00932E79" w:rsidP="004945BC">
      <w:pPr>
        <w:jc w:val="center"/>
        <w:rPr>
          <w:rFonts w:ascii="Times New Roman" w:hAnsi="Times New Roman" w:cs="Times New Roman"/>
          <w:b/>
          <w:color w:val="1F4E79" w:themeColor="accent1" w:themeShade="80"/>
          <w:sz w:val="44"/>
        </w:rPr>
      </w:pPr>
    </w:p>
    <w:p w:rsidR="00365F4D" w:rsidRDefault="00D01FBA" w:rsidP="004945BC">
      <w:pPr>
        <w:jc w:val="center"/>
        <w:rPr>
          <w:rFonts w:ascii="Times New Roman" w:hAnsi="Times New Roman" w:cs="Times New Roman"/>
          <w:b/>
          <w:color w:val="1F4E79" w:themeColor="accent1" w:themeShade="80"/>
          <w:sz w:val="48"/>
        </w:rPr>
      </w:pPr>
      <w:r w:rsidRPr="003156A0">
        <w:rPr>
          <w:rFonts w:ascii="Times New Roman" w:hAnsi="Times New Roman" w:cs="Times New Roman"/>
          <w:b/>
          <w:color w:val="1F4E79" w:themeColor="accent1" w:themeShade="80"/>
          <w:sz w:val="48"/>
        </w:rPr>
        <w:t>ÖZ DEĞERLENDİRME</w:t>
      </w:r>
      <w:r w:rsidR="00365F4D">
        <w:rPr>
          <w:rFonts w:ascii="Times New Roman" w:hAnsi="Times New Roman" w:cs="Times New Roman"/>
          <w:b/>
          <w:color w:val="1F4E79" w:themeColor="accent1" w:themeShade="80"/>
          <w:sz w:val="48"/>
        </w:rPr>
        <w:t xml:space="preserve"> RAPORU</w:t>
      </w:r>
    </w:p>
    <w:p w:rsidR="00D01FBA" w:rsidRPr="003156A0" w:rsidRDefault="00D01FBA" w:rsidP="004945BC">
      <w:pPr>
        <w:jc w:val="center"/>
        <w:rPr>
          <w:rFonts w:ascii="Times New Roman" w:hAnsi="Times New Roman" w:cs="Times New Roman"/>
          <w:b/>
          <w:color w:val="1F4E79" w:themeColor="accent1" w:themeShade="80"/>
          <w:sz w:val="48"/>
        </w:rPr>
      </w:pPr>
      <w:r w:rsidRPr="003156A0">
        <w:rPr>
          <w:rFonts w:ascii="Times New Roman" w:hAnsi="Times New Roman" w:cs="Times New Roman"/>
          <w:b/>
          <w:color w:val="1F4E79" w:themeColor="accent1" w:themeShade="80"/>
          <w:sz w:val="48"/>
        </w:rPr>
        <w:t xml:space="preserve">HAZIRLAMA </w:t>
      </w:r>
      <w:r w:rsidR="00365F4D">
        <w:rPr>
          <w:rFonts w:ascii="Times New Roman" w:hAnsi="Times New Roman" w:cs="Times New Roman"/>
          <w:b/>
          <w:color w:val="1F4E79" w:themeColor="accent1" w:themeShade="80"/>
          <w:sz w:val="48"/>
        </w:rPr>
        <w:t>KILAVUZU</w:t>
      </w:r>
    </w:p>
    <w:p w:rsidR="00D01FBA" w:rsidRPr="003156A0" w:rsidRDefault="00D01FBA" w:rsidP="004945BC">
      <w:pPr>
        <w:jc w:val="center"/>
        <w:rPr>
          <w:rFonts w:ascii="Times New Roman" w:hAnsi="Times New Roman" w:cs="Times New Roman"/>
          <w:b/>
          <w:color w:val="1F3864" w:themeColor="accent5" w:themeShade="80"/>
          <w:sz w:val="44"/>
        </w:rPr>
      </w:pPr>
    </w:p>
    <w:p w:rsidR="00D01FBA" w:rsidRPr="003156A0" w:rsidRDefault="00D01FBA" w:rsidP="004945BC">
      <w:pPr>
        <w:jc w:val="center"/>
        <w:rPr>
          <w:rFonts w:ascii="Times New Roman" w:hAnsi="Times New Roman" w:cs="Times New Roman"/>
          <w:b/>
          <w:color w:val="1F3864" w:themeColor="accent5" w:themeShade="80"/>
          <w:sz w:val="44"/>
        </w:rPr>
      </w:pPr>
    </w:p>
    <w:p w:rsidR="00A44790" w:rsidRPr="003156A0" w:rsidRDefault="00A44790" w:rsidP="004945BC">
      <w:pPr>
        <w:jc w:val="center"/>
        <w:rPr>
          <w:rFonts w:ascii="Times New Roman" w:hAnsi="Times New Roman" w:cs="Times New Roman"/>
          <w:b/>
          <w:color w:val="1F3864" w:themeColor="accent5" w:themeShade="80"/>
          <w:sz w:val="44"/>
        </w:rPr>
      </w:pPr>
    </w:p>
    <w:p w:rsidR="00D01FBA" w:rsidRDefault="00D01FBA" w:rsidP="004945BC">
      <w:pPr>
        <w:jc w:val="center"/>
        <w:rPr>
          <w:rFonts w:ascii="Times New Roman" w:hAnsi="Times New Roman" w:cs="Times New Roman"/>
          <w:b/>
          <w:color w:val="1F3864" w:themeColor="accent5" w:themeShade="80"/>
          <w:sz w:val="44"/>
        </w:rPr>
      </w:pPr>
    </w:p>
    <w:p w:rsidR="000155A9" w:rsidRDefault="000155A9" w:rsidP="004945BC">
      <w:pPr>
        <w:jc w:val="center"/>
        <w:rPr>
          <w:rFonts w:ascii="Times New Roman" w:hAnsi="Times New Roman" w:cs="Times New Roman"/>
          <w:b/>
          <w:color w:val="1F3864" w:themeColor="accent5" w:themeShade="80"/>
          <w:sz w:val="44"/>
        </w:rPr>
      </w:pPr>
    </w:p>
    <w:p w:rsidR="00E21803" w:rsidRDefault="00E21803" w:rsidP="004945BC">
      <w:pPr>
        <w:jc w:val="center"/>
        <w:rPr>
          <w:rFonts w:ascii="Times New Roman" w:hAnsi="Times New Roman" w:cs="Times New Roman"/>
          <w:b/>
          <w:color w:val="1F3864" w:themeColor="accent5" w:themeShade="80"/>
          <w:sz w:val="44"/>
        </w:rPr>
      </w:pPr>
    </w:p>
    <w:p w:rsidR="00E21803" w:rsidRDefault="00E21803" w:rsidP="004945BC">
      <w:pPr>
        <w:jc w:val="center"/>
        <w:rPr>
          <w:rFonts w:ascii="Times New Roman" w:hAnsi="Times New Roman" w:cs="Times New Roman"/>
          <w:b/>
          <w:color w:val="1F3864" w:themeColor="accent5" w:themeShade="80"/>
          <w:sz w:val="44"/>
        </w:rPr>
      </w:pPr>
      <w:bookmarkStart w:id="0" w:name="_GoBack"/>
      <w:bookmarkEnd w:id="0"/>
    </w:p>
    <w:p w:rsidR="00E21803" w:rsidRPr="003156A0" w:rsidRDefault="00E21803" w:rsidP="004945BC">
      <w:pPr>
        <w:jc w:val="center"/>
        <w:rPr>
          <w:rFonts w:ascii="Times New Roman" w:hAnsi="Times New Roman" w:cs="Times New Roman"/>
          <w:b/>
          <w:color w:val="1F3864" w:themeColor="accent5" w:themeShade="80"/>
          <w:sz w:val="44"/>
        </w:rPr>
      </w:pPr>
    </w:p>
    <w:p w:rsidR="00D01FBA" w:rsidRPr="003156A0" w:rsidRDefault="00D01FBA" w:rsidP="00D01FBA">
      <w:pPr>
        <w:jc w:val="center"/>
        <w:rPr>
          <w:rFonts w:ascii="Times New Roman" w:hAnsi="Times New Roman" w:cs="Times New Roman"/>
          <w:b/>
          <w:color w:val="1F3864" w:themeColor="accent5" w:themeShade="80"/>
        </w:rPr>
      </w:pPr>
      <w:r w:rsidRPr="003156A0">
        <w:rPr>
          <w:rFonts w:ascii="Times New Roman" w:hAnsi="Times New Roman" w:cs="Times New Roman"/>
          <w:b/>
          <w:color w:val="1F3864" w:themeColor="accent5" w:themeShade="80"/>
        </w:rPr>
        <w:t>Kalite Koordinatörlüğü</w:t>
      </w:r>
    </w:p>
    <w:p w:rsidR="000155A9" w:rsidRDefault="00D01FBA" w:rsidP="00D01FBA">
      <w:pPr>
        <w:jc w:val="center"/>
        <w:rPr>
          <w:rFonts w:ascii="Times New Roman" w:hAnsi="Times New Roman" w:cs="Times New Roman"/>
          <w:b/>
          <w:color w:val="1F3864" w:themeColor="accent5" w:themeShade="80"/>
        </w:rPr>
      </w:pPr>
      <w:r w:rsidRPr="003156A0">
        <w:rPr>
          <w:rFonts w:ascii="Times New Roman" w:hAnsi="Times New Roman" w:cs="Times New Roman"/>
          <w:b/>
          <w:color w:val="1F3864" w:themeColor="accent5" w:themeShade="80"/>
        </w:rPr>
        <w:t>2025</w:t>
      </w:r>
      <w:r w:rsidR="000155A9">
        <w:rPr>
          <w:rFonts w:ascii="Times New Roman" w:hAnsi="Times New Roman" w:cs="Times New Roman"/>
          <w:b/>
          <w:color w:val="1F3864" w:themeColor="accent5" w:themeShade="80"/>
        </w:rPr>
        <w:br w:type="page"/>
      </w:r>
    </w:p>
    <w:p w:rsidR="00D577D9" w:rsidRPr="003156A0" w:rsidRDefault="003156A0" w:rsidP="004945BC">
      <w:pPr>
        <w:jc w:val="center"/>
        <w:rPr>
          <w:rFonts w:ascii="Times New Roman" w:hAnsi="Times New Roman" w:cs="Times New Roman"/>
          <w:b/>
          <w:sz w:val="24"/>
        </w:rPr>
      </w:pPr>
      <w:r w:rsidRPr="003156A0">
        <w:rPr>
          <w:rFonts w:ascii="Times New Roman" w:hAnsi="Times New Roman" w:cs="Times New Roman"/>
          <w:b/>
          <w:sz w:val="24"/>
        </w:rPr>
        <w:lastRenderedPageBreak/>
        <w:t>PROGRAM ÖZ DEĞERLENDİRME RAPORU</w:t>
      </w:r>
    </w:p>
    <w:p w:rsidR="00932E79" w:rsidRPr="003156A0" w:rsidRDefault="00932E79" w:rsidP="004945BC">
      <w:pPr>
        <w:jc w:val="center"/>
        <w:rPr>
          <w:rFonts w:ascii="Times New Roman" w:hAnsi="Times New Roman" w:cs="Times New Roman"/>
          <w:b/>
          <w:sz w:val="24"/>
        </w:rPr>
      </w:pPr>
    </w:p>
    <w:p w:rsidR="00932E79" w:rsidRPr="003156A0" w:rsidRDefault="00932E79" w:rsidP="00932E79">
      <w:pPr>
        <w:jc w:val="both"/>
        <w:rPr>
          <w:rFonts w:ascii="Times New Roman" w:hAnsi="Times New Roman" w:cs="Times New Roman"/>
          <w:b/>
          <w:sz w:val="24"/>
        </w:rPr>
      </w:pPr>
      <w:r w:rsidRPr="003156A0">
        <w:rPr>
          <w:rFonts w:ascii="Times New Roman" w:hAnsi="Times New Roman" w:cs="Times New Roman"/>
          <w:sz w:val="24"/>
        </w:rPr>
        <w:t>Program Öz Değerlendirme Raporu, üniversitemizde yürütülen tüm eğitim-öğretim programlarının yıllık iç değerlendirme süreçlerini izlemek, değerlendirmek ve Birim İç Değerlendirme Raporu’nun hazırlanmasına girdi sağlamak amacıyla her yıl programlar tarafından hazırlanır.</w:t>
      </w:r>
    </w:p>
    <w:p w:rsidR="00932E79" w:rsidRPr="003156A0" w:rsidRDefault="00932E79" w:rsidP="00531B7A">
      <w:pPr>
        <w:jc w:val="both"/>
        <w:rPr>
          <w:rFonts w:ascii="Times New Roman" w:hAnsi="Times New Roman" w:cs="Times New Roman"/>
          <w:b/>
          <w:sz w:val="24"/>
        </w:rPr>
      </w:pPr>
      <w:r w:rsidRPr="003156A0">
        <w:rPr>
          <w:rFonts w:ascii="Times New Roman" w:hAnsi="Times New Roman" w:cs="Times New Roman"/>
          <w:sz w:val="24"/>
        </w:rPr>
        <w:t>Bu dokümanda, raporun hazırlanması sırasında izlenecek temel ölçütler, açıklamalar ve öneriler ile sunulmaktadır.</w:t>
      </w:r>
    </w:p>
    <w:p w:rsidR="003156A0" w:rsidRPr="003156A0" w:rsidRDefault="003156A0" w:rsidP="003156A0">
      <w:pPr>
        <w:pStyle w:val="Balk1"/>
      </w:pPr>
      <w:r w:rsidRPr="003156A0">
        <w:t>A</w:t>
      </w:r>
      <w:r>
        <w:t>.</w:t>
      </w:r>
      <w:r w:rsidRPr="003156A0">
        <w:t xml:space="preserve"> GİRİŞ</w:t>
      </w:r>
    </w:p>
    <w:p w:rsidR="003156A0" w:rsidRPr="003156A0" w:rsidRDefault="004945BC" w:rsidP="003156A0">
      <w:pPr>
        <w:pStyle w:val="Balk2"/>
      </w:pPr>
      <w:r w:rsidRPr="003156A0">
        <w:t>A.01 GİRİŞ &gt; AMAÇ</w:t>
      </w:r>
    </w:p>
    <w:p w:rsidR="004945BC" w:rsidRPr="003156A0" w:rsidRDefault="00EA4A01" w:rsidP="004945BC">
      <w:pPr>
        <w:jc w:val="both"/>
        <w:rPr>
          <w:rFonts w:ascii="Times New Roman" w:hAnsi="Times New Roman" w:cs="Times New Roman"/>
          <w:sz w:val="24"/>
        </w:rPr>
      </w:pPr>
      <w:r w:rsidRPr="003156A0">
        <w:rPr>
          <w:rFonts w:ascii="Times New Roman" w:hAnsi="Times New Roman" w:cs="Times New Roman"/>
          <w:sz w:val="24"/>
        </w:rPr>
        <w:t>Raporun temel amacının yazılması beklenmektedir.</w:t>
      </w:r>
    </w:p>
    <w:p w:rsidR="004945BC" w:rsidRPr="003156A0" w:rsidRDefault="004945BC" w:rsidP="008C1FD9">
      <w:pPr>
        <w:pStyle w:val="Balk2"/>
      </w:pPr>
      <w:r w:rsidRPr="003156A0">
        <w:t>A.02 GİRİŞ &gt; KAPSAM</w:t>
      </w:r>
    </w:p>
    <w:p w:rsidR="00EA4A01" w:rsidRPr="003156A0" w:rsidRDefault="00EA4A01" w:rsidP="004945BC">
      <w:pPr>
        <w:jc w:val="both"/>
        <w:rPr>
          <w:rFonts w:ascii="Times New Roman" w:hAnsi="Times New Roman" w:cs="Times New Roman"/>
          <w:b/>
          <w:sz w:val="24"/>
        </w:rPr>
      </w:pPr>
      <w:r w:rsidRPr="003156A0">
        <w:rPr>
          <w:rFonts w:ascii="Times New Roman" w:hAnsi="Times New Roman" w:cs="Times New Roman"/>
          <w:sz w:val="24"/>
        </w:rPr>
        <w:t>Raporun hangi dönem için hazırlandığı, hangi öğrenci grupları, hangi eğitim türleri (örgün, uzaktan, tezsiz yüksek lisans vb.) ve hangi süreçleri kapsadığı açıkça yazılmalıdır.</w:t>
      </w:r>
      <w:r w:rsidRPr="003156A0">
        <w:rPr>
          <w:rFonts w:ascii="Times New Roman" w:hAnsi="Times New Roman" w:cs="Times New Roman"/>
          <w:b/>
          <w:sz w:val="24"/>
        </w:rPr>
        <w:t xml:space="preserve"> </w:t>
      </w:r>
    </w:p>
    <w:p w:rsidR="004945BC" w:rsidRPr="003156A0" w:rsidRDefault="00932E79" w:rsidP="008C1FD9">
      <w:pPr>
        <w:pStyle w:val="Balk2"/>
      </w:pPr>
      <w:r w:rsidRPr="003156A0">
        <w:t>A.03 GİRİŞ &gt; UYGULAMA PLANI</w:t>
      </w:r>
    </w:p>
    <w:p w:rsidR="00591D9C" w:rsidRPr="003156A0" w:rsidRDefault="00591D9C" w:rsidP="00591D9C">
      <w:pPr>
        <w:pStyle w:val="NormalWeb"/>
        <w:rPr>
          <w:rFonts w:eastAsiaTheme="minorHAnsi"/>
          <w:szCs w:val="22"/>
          <w:lang w:eastAsia="en-US"/>
        </w:rPr>
      </w:pPr>
      <w:r w:rsidRPr="003156A0">
        <w:rPr>
          <w:rFonts w:eastAsiaTheme="minorHAnsi"/>
          <w:szCs w:val="22"/>
          <w:lang w:eastAsia="en-US"/>
        </w:rPr>
        <w:t>Öz değerlendirme sürecinin nasıl yürütüldüğü, hangi veri kaynaklarının kullanıldığı, hazırlık–taslak–nihai aşamalarının zaman çizelgesiyle anlatılması beklenir.</w:t>
      </w:r>
    </w:p>
    <w:p w:rsidR="00591D9C" w:rsidRPr="003156A0" w:rsidRDefault="00591D9C" w:rsidP="00591D9C">
      <w:pPr>
        <w:pStyle w:val="NormalWeb"/>
        <w:rPr>
          <w:rFonts w:eastAsiaTheme="minorHAnsi"/>
          <w:szCs w:val="22"/>
          <w:lang w:eastAsia="en-US"/>
        </w:rPr>
      </w:pPr>
      <w:r w:rsidRPr="003156A0">
        <w:rPr>
          <w:rFonts w:eastAsiaTheme="minorHAnsi"/>
          <w:szCs w:val="22"/>
          <w:lang w:eastAsia="en-US"/>
        </w:rPr>
        <w:t>Kanıtlar:</w:t>
      </w:r>
    </w:p>
    <w:p w:rsidR="00591D9C" w:rsidRPr="003156A0" w:rsidRDefault="00591D9C" w:rsidP="00591D9C">
      <w:pPr>
        <w:pStyle w:val="NormalWeb"/>
        <w:numPr>
          <w:ilvl w:val="0"/>
          <w:numId w:val="1"/>
        </w:numPr>
        <w:rPr>
          <w:rFonts w:eastAsiaTheme="minorHAnsi"/>
          <w:szCs w:val="22"/>
          <w:lang w:eastAsia="en-US"/>
        </w:rPr>
      </w:pPr>
      <w:r w:rsidRPr="003156A0">
        <w:rPr>
          <w:rFonts w:eastAsiaTheme="minorHAnsi"/>
          <w:szCs w:val="22"/>
          <w:lang w:eastAsia="en-US"/>
        </w:rPr>
        <w:t>ÖDR hazırlık zaman çizelgesi</w:t>
      </w:r>
    </w:p>
    <w:p w:rsidR="00591D9C" w:rsidRPr="003156A0" w:rsidRDefault="00591D9C" w:rsidP="00591D9C">
      <w:pPr>
        <w:pStyle w:val="NormalWeb"/>
        <w:numPr>
          <w:ilvl w:val="0"/>
          <w:numId w:val="1"/>
        </w:numPr>
        <w:rPr>
          <w:rFonts w:eastAsiaTheme="minorHAnsi"/>
          <w:szCs w:val="22"/>
          <w:lang w:eastAsia="en-US"/>
        </w:rPr>
      </w:pPr>
      <w:r w:rsidRPr="003156A0">
        <w:rPr>
          <w:rFonts w:eastAsiaTheme="minorHAnsi"/>
          <w:szCs w:val="22"/>
          <w:lang w:eastAsia="en-US"/>
        </w:rPr>
        <w:t>Toplantı tutanakları</w:t>
      </w:r>
    </w:p>
    <w:p w:rsidR="00591D9C" w:rsidRPr="003156A0" w:rsidRDefault="00591D9C" w:rsidP="00591D9C">
      <w:pPr>
        <w:pStyle w:val="NormalWeb"/>
        <w:numPr>
          <w:ilvl w:val="0"/>
          <w:numId w:val="1"/>
        </w:numPr>
        <w:rPr>
          <w:rFonts w:eastAsiaTheme="minorHAnsi"/>
          <w:szCs w:val="22"/>
          <w:lang w:eastAsia="en-US"/>
        </w:rPr>
      </w:pPr>
      <w:r w:rsidRPr="003156A0">
        <w:rPr>
          <w:rFonts w:eastAsiaTheme="minorHAnsi"/>
          <w:szCs w:val="22"/>
          <w:lang w:eastAsia="en-US"/>
        </w:rPr>
        <w:t>Veri toplama araçları (anket, analiz tabloları)</w:t>
      </w:r>
    </w:p>
    <w:p w:rsidR="004945BC" w:rsidRPr="003156A0" w:rsidRDefault="004945BC" w:rsidP="00591D9C">
      <w:pPr>
        <w:jc w:val="both"/>
        <w:rPr>
          <w:rFonts w:ascii="Times New Roman" w:hAnsi="Times New Roman" w:cs="Times New Roman"/>
          <w:sz w:val="24"/>
        </w:rPr>
      </w:pPr>
      <w:r w:rsidRPr="003156A0">
        <w:rPr>
          <w:rFonts w:ascii="Times New Roman" w:hAnsi="Times New Roman" w:cs="Times New Roman"/>
          <w:sz w:val="24"/>
        </w:rPr>
        <w:t>A.04 GİRİŞ &gt; KOMİSYON ÜYELERİ</w:t>
      </w:r>
    </w:p>
    <w:p w:rsidR="00591D9C" w:rsidRPr="003156A0" w:rsidRDefault="00591D9C" w:rsidP="00591D9C">
      <w:pPr>
        <w:pStyle w:val="NormalWeb"/>
        <w:rPr>
          <w:rFonts w:eastAsiaTheme="minorHAnsi"/>
          <w:szCs w:val="22"/>
          <w:lang w:eastAsia="en-US"/>
        </w:rPr>
      </w:pPr>
      <w:r w:rsidRPr="003156A0">
        <w:rPr>
          <w:rFonts w:eastAsiaTheme="minorHAnsi"/>
          <w:b/>
          <w:bCs/>
          <w:szCs w:val="22"/>
          <w:lang w:eastAsia="en-US"/>
        </w:rPr>
        <w:t>Bu bölümde anlatılması gerekenler:</w:t>
      </w:r>
      <w:r w:rsidRPr="003156A0">
        <w:rPr>
          <w:rFonts w:eastAsiaTheme="minorHAnsi"/>
          <w:szCs w:val="22"/>
          <w:lang w:eastAsia="en-US"/>
        </w:rPr>
        <w:br/>
        <w:t>Program kalite komisyonunun üyeleri, görev dağılımları ve süreçteki katkıları belirtilmelidir.</w:t>
      </w:r>
    </w:p>
    <w:p w:rsidR="00591D9C" w:rsidRPr="003156A0" w:rsidRDefault="00591D9C" w:rsidP="00591D9C">
      <w:pPr>
        <w:pStyle w:val="NormalWeb"/>
        <w:rPr>
          <w:rFonts w:eastAsiaTheme="minorHAnsi"/>
          <w:szCs w:val="22"/>
          <w:lang w:eastAsia="en-US"/>
        </w:rPr>
      </w:pPr>
      <w:r w:rsidRPr="003156A0">
        <w:rPr>
          <w:rFonts w:eastAsiaTheme="minorHAnsi"/>
          <w:b/>
          <w:bCs/>
          <w:szCs w:val="22"/>
          <w:lang w:eastAsia="en-US"/>
        </w:rPr>
        <w:t>Kanıtlar:</w:t>
      </w:r>
    </w:p>
    <w:p w:rsidR="00591D9C" w:rsidRPr="003156A0" w:rsidRDefault="00591D9C" w:rsidP="00591D9C">
      <w:pPr>
        <w:pStyle w:val="NormalWeb"/>
        <w:numPr>
          <w:ilvl w:val="0"/>
          <w:numId w:val="2"/>
        </w:numPr>
        <w:rPr>
          <w:rFonts w:eastAsiaTheme="minorHAnsi"/>
          <w:szCs w:val="22"/>
          <w:lang w:eastAsia="en-US"/>
        </w:rPr>
      </w:pPr>
      <w:r w:rsidRPr="003156A0">
        <w:rPr>
          <w:rFonts w:eastAsiaTheme="minorHAnsi"/>
          <w:szCs w:val="22"/>
          <w:lang w:eastAsia="en-US"/>
        </w:rPr>
        <w:t>Komisyon kararları</w:t>
      </w:r>
    </w:p>
    <w:p w:rsidR="00591D9C" w:rsidRPr="003156A0" w:rsidRDefault="00591D9C" w:rsidP="00591D9C">
      <w:pPr>
        <w:pStyle w:val="NormalWeb"/>
        <w:numPr>
          <w:ilvl w:val="0"/>
          <w:numId w:val="2"/>
        </w:numPr>
        <w:rPr>
          <w:rFonts w:eastAsiaTheme="minorHAnsi"/>
          <w:szCs w:val="22"/>
          <w:lang w:eastAsia="en-US"/>
        </w:rPr>
      </w:pPr>
      <w:r w:rsidRPr="003156A0">
        <w:rPr>
          <w:rFonts w:eastAsiaTheme="minorHAnsi"/>
          <w:szCs w:val="22"/>
          <w:lang w:eastAsia="en-US"/>
        </w:rPr>
        <w:t>Görevlendirme yazıları</w:t>
      </w:r>
    </w:p>
    <w:p w:rsidR="00591D9C" w:rsidRPr="003156A0" w:rsidRDefault="00591D9C" w:rsidP="00591D9C">
      <w:pPr>
        <w:pStyle w:val="NormalWeb"/>
        <w:numPr>
          <w:ilvl w:val="0"/>
          <w:numId w:val="2"/>
        </w:numPr>
        <w:rPr>
          <w:rFonts w:eastAsiaTheme="minorHAnsi"/>
          <w:szCs w:val="22"/>
          <w:lang w:eastAsia="en-US"/>
        </w:rPr>
      </w:pPr>
      <w:r w:rsidRPr="003156A0">
        <w:rPr>
          <w:rFonts w:eastAsiaTheme="minorHAnsi"/>
          <w:szCs w:val="22"/>
          <w:lang w:eastAsia="en-US"/>
        </w:rPr>
        <w:t>Katılım listeleri</w:t>
      </w:r>
    </w:p>
    <w:p w:rsidR="00591D9C" w:rsidRPr="003156A0" w:rsidRDefault="00591D9C" w:rsidP="00591D9C">
      <w:pPr>
        <w:pStyle w:val="NormalWeb"/>
        <w:rPr>
          <w:rFonts w:eastAsiaTheme="minorHAnsi"/>
          <w:szCs w:val="22"/>
          <w:lang w:eastAsia="en-US"/>
        </w:rPr>
      </w:pPr>
    </w:p>
    <w:p w:rsidR="00591D9C" w:rsidRPr="003156A0" w:rsidRDefault="00591D9C" w:rsidP="00591D9C">
      <w:pPr>
        <w:pStyle w:val="NormalWeb"/>
        <w:rPr>
          <w:rFonts w:eastAsiaTheme="minorHAnsi"/>
          <w:szCs w:val="22"/>
          <w:lang w:eastAsia="en-US"/>
        </w:rPr>
      </w:pPr>
    </w:p>
    <w:p w:rsidR="004945BC" w:rsidRPr="003156A0" w:rsidRDefault="004945BC" w:rsidP="008C1FD9">
      <w:pPr>
        <w:pStyle w:val="Balk1"/>
      </w:pPr>
      <w:r w:rsidRPr="003156A0">
        <w:t>B</w:t>
      </w:r>
      <w:r w:rsidR="00932E79" w:rsidRPr="003156A0">
        <w:t>.</w:t>
      </w:r>
      <w:r w:rsidRPr="003156A0">
        <w:t xml:space="preserve"> PROGRAMA AİT GENEL BİLGİLER VE GENEL ÖLÇÜTLER</w:t>
      </w:r>
    </w:p>
    <w:p w:rsidR="004945BC" w:rsidRPr="003156A0" w:rsidRDefault="004945BC" w:rsidP="008C1FD9">
      <w:pPr>
        <w:pStyle w:val="Balk2"/>
      </w:pPr>
      <w:r w:rsidRPr="003156A0">
        <w:t>B.01</w:t>
      </w:r>
      <w:r w:rsidR="008C1FD9">
        <w:t>.</w:t>
      </w:r>
      <w:r w:rsidRPr="003156A0">
        <w:t xml:space="preserve"> PROGRAMA AİT GENEL BİLGİLER VE GENEL ÖLÇÜTLER &gt; PROGRAMIN KISA TARİHÇESİ VE SAHİP OLDUĞU </w:t>
      </w:r>
      <w:proofErr w:type="gramStart"/>
      <w:r w:rsidRPr="003156A0">
        <w:t>İMKANLAR</w:t>
      </w:r>
      <w:proofErr w:type="gramEnd"/>
    </w:p>
    <w:p w:rsidR="00591D9C" w:rsidRPr="003156A0" w:rsidRDefault="00591D9C" w:rsidP="00591D9C">
      <w:pPr>
        <w:pStyle w:val="NormalWeb"/>
        <w:rPr>
          <w:rFonts w:eastAsiaTheme="minorHAnsi"/>
          <w:szCs w:val="22"/>
          <w:lang w:eastAsia="en-US"/>
        </w:rPr>
      </w:pPr>
      <w:r w:rsidRPr="003156A0">
        <w:rPr>
          <w:rFonts w:eastAsiaTheme="minorHAnsi"/>
          <w:szCs w:val="22"/>
          <w:lang w:eastAsia="en-US"/>
        </w:rPr>
        <w:t xml:space="preserve">Kuruluş yılı, önemli kilometre taşları, laboratuvar ve uygulama olanakları, iş birlikleri. </w:t>
      </w:r>
    </w:p>
    <w:p w:rsidR="00591D9C" w:rsidRPr="003156A0" w:rsidRDefault="000155A9" w:rsidP="00591D9C">
      <w:pPr>
        <w:pStyle w:val="NormalWeb"/>
        <w:rPr>
          <w:rFonts w:eastAsiaTheme="minorHAnsi"/>
          <w:szCs w:val="22"/>
          <w:lang w:eastAsia="en-US"/>
        </w:rPr>
      </w:pPr>
      <w:r>
        <w:rPr>
          <w:rFonts w:eastAsiaTheme="minorHAnsi"/>
          <w:szCs w:val="22"/>
          <w:lang w:eastAsia="en-US"/>
        </w:rPr>
        <w:t>Kanıt Önerileri</w:t>
      </w:r>
      <w:r w:rsidR="00591D9C" w:rsidRPr="003156A0">
        <w:rPr>
          <w:rFonts w:eastAsiaTheme="minorHAnsi"/>
          <w:szCs w:val="22"/>
          <w:lang w:eastAsia="en-US"/>
        </w:rPr>
        <w:t>:</w:t>
      </w:r>
    </w:p>
    <w:p w:rsidR="00591D9C" w:rsidRPr="003156A0" w:rsidRDefault="00591D9C" w:rsidP="00591D9C">
      <w:pPr>
        <w:pStyle w:val="NormalWeb"/>
        <w:numPr>
          <w:ilvl w:val="0"/>
          <w:numId w:val="2"/>
        </w:numPr>
        <w:rPr>
          <w:rFonts w:eastAsiaTheme="minorHAnsi"/>
          <w:szCs w:val="22"/>
          <w:lang w:eastAsia="en-US"/>
        </w:rPr>
      </w:pPr>
      <w:r w:rsidRPr="003156A0">
        <w:rPr>
          <w:rFonts w:eastAsiaTheme="minorHAnsi"/>
          <w:szCs w:val="22"/>
          <w:lang w:eastAsia="en-US"/>
        </w:rPr>
        <w:t>Programın kuruluş kararları</w:t>
      </w:r>
    </w:p>
    <w:p w:rsidR="00591D9C" w:rsidRPr="003156A0" w:rsidRDefault="00591D9C" w:rsidP="00591D9C">
      <w:pPr>
        <w:pStyle w:val="NormalWeb"/>
        <w:numPr>
          <w:ilvl w:val="0"/>
          <w:numId w:val="2"/>
        </w:numPr>
        <w:rPr>
          <w:rFonts w:eastAsiaTheme="minorHAnsi"/>
          <w:szCs w:val="22"/>
          <w:lang w:eastAsia="en-US"/>
        </w:rPr>
      </w:pPr>
      <w:r w:rsidRPr="003156A0">
        <w:rPr>
          <w:rFonts w:eastAsiaTheme="minorHAnsi"/>
          <w:szCs w:val="22"/>
          <w:lang w:eastAsia="en-US"/>
        </w:rPr>
        <w:t xml:space="preserve">Laboratuvar </w:t>
      </w:r>
      <w:proofErr w:type="gramStart"/>
      <w:r w:rsidRPr="003156A0">
        <w:rPr>
          <w:rFonts w:eastAsiaTheme="minorHAnsi"/>
          <w:szCs w:val="22"/>
          <w:lang w:eastAsia="en-US"/>
        </w:rPr>
        <w:t>envanteri</w:t>
      </w:r>
      <w:proofErr w:type="gramEnd"/>
    </w:p>
    <w:p w:rsidR="00591D9C" w:rsidRPr="003156A0" w:rsidRDefault="00591D9C" w:rsidP="00591D9C">
      <w:pPr>
        <w:pStyle w:val="NormalWeb"/>
        <w:numPr>
          <w:ilvl w:val="0"/>
          <w:numId w:val="2"/>
        </w:numPr>
        <w:rPr>
          <w:rFonts w:eastAsiaTheme="minorHAnsi"/>
          <w:szCs w:val="22"/>
          <w:lang w:eastAsia="en-US"/>
        </w:rPr>
      </w:pPr>
      <w:r w:rsidRPr="003156A0">
        <w:rPr>
          <w:rFonts w:eastAsiaTheme="minorHAnsi"/>
          <w:szCs w:val="22"/>
          <w:lang w:eastAsia="en-US"/>
        </w:rPr>
        <w:t>Akreditasyon belgeleri</w:t>
      </w:r>
    </w:p>
    <w:p w:rsidR="00591D9C" w:rsidRPr="003156A0" w:rsidRDefault="00591D9C" w:rsidP="004945BC">
      <w:pPr>
        <w:jc w:val="both"/>
        <w:rPr>
          <w:rFonts w:ascii="Times New Roman" w:hAnsi="Times New Roman" w:cs="Times New Roman"/>
          <w:b/>
          <w:sz w:val="24"/>
        </w:rPr>
      </w:pPr>
    </w:p>
    <w:p w:rsidR="00EA4A01" w:rsidRPr="003156A0" w:rsidRDefault="004945BC" w:rsidP="008C1FD9">
      <w:pPr>
        <w:pStyle w:val="Balk2"/>
      </w:pPr>
      <w:r w:rsidRPr="003156A0">
        <w:t>B.02</w:t>
      </w:r>
      <w:r w:rsidR="008C1FD9">
        <w:t>.</w:t>
      </w:r>
      <w:r w:rsidRPr="003156A0">
        <w:t xml:space="preserve"> PROGRAMA AİT GENEL BİLGİLER VE GENEL ÖLÇÜTLER &gt; PROGRAMIN ÖĞRETİM YÖNTEMİ, EĞİTİM DİLİ VE ÖĞRENCİ KABULÜ</w:t>
      </w:r>
    </w:p>
    <w:p w:rsidR="00591D9C" w:rsidRPr="003156A0" w:rsidRDefault="00591D9C" w:rsidP="004945BC">
      <w:pPr>
        <w:jc w:val="both"/>
        <w:rPr>
          <w:rFonts w:ascii="Times New Roman" w:hAnsi="Times New Roman" w:cs="Times New Roman"/>
          <w:sz w:val="24"/>
        </w:rPr>
      </w:pPr>
      <w:r w:rsidRPr="003156A0">
        <w:rPr>
          <w:rFonts w:ascii="Times New Roman" w:hAnsi="Times New Roman" w:cs="Times New Roman"/>
          <w:sz w:val="24"/>
        </w:rPr>
        <w:t xml:space="preserve">Eğitim dili, ders işleme biçimleri, öğrenci kabul </w:t>
      </w:r>
      <w:proofErr w:type="gramStart"/>
      <w:r w:rsidRPr="003156A0">
        <w:rPr>
          <w:rFonts w:ascii="Times New Roman" w:hAnsi="Times New Roman" w:cs="Times New Roman"/>
          <w:sz w:val="24"/>
        </w:rPr>
        <w:t>kriterleri</w:t>
      </w:r>
      <w:proofErr w:type="gramEnd"/>
      <w:r w:rsidRPr="003156A0">
        <w:rPr>
          <w:rFonts w:ascii="Times New Roman" w:hAnsi="Times New Roman" w:cs="Times New Roman"/>
          <w:sz w:val="24"/>
        </w:rPr>
        <w:t xml:space="preserve">. </w:t>
      </w:r>
    </w:p>
    <w:p w:rsidR="00591D9C" w:rsidRPr="003156A0" w:rsidRDefault="000155A9" w:rsidP="00591D9C">
      <w:pPr>
        <w:pStyle w:val="NormalWeb"/>
        <w:rPr>
          <w:rFonts w:eastAsiaTheme="minorHAnsi"/>
          <w:szCs w:val="22"/>
          <w:lang w:eastAsia="en-US"/>
        </w:rPr>
      </w:pPr>
      <w:r>
        <w:rPr>
          <w:rFonts w:eastAsiaTheme="minorHAnsi"/>
          <w:szCs w:val="22"/>
          <w:lang w:eastAsia="en-US"/>
        </w:rPr>
        <w:t>Kanıt Önerileri</w:t>
      </w:r>
      <w:r w:rsidR="00591D9C" w:rsidRPr="003156A0">
        <w:rPr>
          <w:rFonts w:eastAsiaTheme="minorHAnsi"/>
          <w:szCs w:val="22"/>
          <w:lang w:eastAsia="en-US"/>
        </w:rPr>
        <w:t>:</w:t>
      </w:r>
    </w:p>
    <w:p w:rsidR="00591D9C" w:rsidRPr="003156A0" w:rsidRDefault="00591D9C" w:rsidP="00591D9C">
      <w:pPr>
        <w:pStyle w:val="NormalWeb"/>
        <w:numPr>
          <w:ilvl w:val="0"/>
          <w:numId w:val="3"/>
        </w:numPr>
        <w:rPr>
          <w:rFonts w:eastAsiaTheme="minorHAnsi"/>
          <w:szCs w:val="22"/>
          <w:lang w:eastAsia="en-US"/>
        </w:rPr>
      </w:pPr>
      <w:r w:rsidRPr="003156A0">
        <w:rPr>
          <w:rFonts w:eastAsiaTheme="minorHAnsi"/>
          <w:szCs w:val="22"/>
          <w:lang w:eastAsia="en-US"/>
        </w:rPr>
        <w:t>Senato kararları</w:t>
      </w:r>
    </w:p>
    <w:p w:rsidR="00591D9C" w:rsidRPr="003156A0" w:rsidRDefault="00591D9C" w:rsidP="00591D9C">
      <w:pPr>
        <w:pStyle w:val="NormalWeb"/>
        <w:numPr>
          <w:ilvl w:val="0"/>
          <w:numId w:val="3"/>
        </w:numPr>
        <w:rPr>
          <w:rFonts w:eastAsiaTheme="minorHAnsi"/>
          <w:szCs w:val="22"/>
          <w:lang w:eastAsia="en-US"/>
        </w:rPr>
      </w:pPr>
      <w:r w:rsidRPr="003156A0">
        <w:rPr>
          <w:rFonts w:eastAsiaTheme="minorHAnsi"/>
          <w:szCs w:val="22"/>
          <w:lang w:eastAsia="en-US"/>
        </w:rPr>
        <w:t>Öğretim planı</w:t>
      </w:r>
    </w:p>
    <w:p w:rsidR="00591D9C" w:rsidRPr="003156A0" w:rsidRDefault="00591D9C" w:rsidP="00591D9C">
      <w:pPr>
        <w:pStyle w:val="NormalWeb"/>
        <w:numPr>
          <w:ilvl w:val="0"/>
          <w:numId w:val="3"/>
        </w:numPr>
        <w:rPr>
          <w:rFonts w:eastAsiaTheme="minorHAnsi"/>
          <w:szCs w:val="22"/>
          <w:lang w:eastAsia="en-US"/>
        </w:rPr>
      </w:pPr>
      <w:r w:rsidRPr="003156A0">
        <w:rPr>
          <w:rFonts w:eastAsiaTheme="minorHAnsi"/>
          <w:szCs w:val="22"/>
          <w:lang w:eastAsia="en-US"/>
        </w:rPr>
        <w:t>Kayıt-kabul istatistikleri</w:t>
      </w:r>
    </w:p>
    <w:p w:rsidR="00591D9C" w:rsidRPr="003156A0" w:rsidRDefault="00591D9C" w:rsidP="004945BC">
      <w:pPr>
        <w:jc w:val="both"/>
        <w:rPr>
          <w:rFonts w:ascii="Times New Roman" w:hAnsi="Times New Roman" w:cs="Times New Roman"/>
          <w:b/>
          <w:sz w:val="24"/>
        </w:rPr>
      </w:pPr>
    </w:p>
    <w:p w:rsidR="004945BC" w:rsidRPr="003156A0" w:rsidRDefault="004945BC" w:rsidP="008C1FD9">
      <w:pPr>
        <w:pStyle w:val="Balk2"/>
      </w:pPr>
      <w:r w:rsidRPr="003156A0">
        <w:t>B.03</w:t>
      </w:r>
      <w:r w:rsidR="008C1FD9">
        <w:t>.</w:t>
      </w:r>
      <w:r w:rsidRPr="003156A0">
        <w:t xml:space="preserve"> PROGRAMA AİT GENEL BİLGİLER VE GENEL ÖLÇÜTLER &gt; PROGRAMIN İDARİ YAPISI ÖĞRETİM KADROSU</w:t>
      </w:r>
    </w:p>
    <w:p w:rsidR="00ED1A3D" w:rsidRPr="003156A0" w:rsidRDefault="00ED1A3D" w:rsidP="00ED1A3D">
      <w:pPr>
        <w:spacing w:before="100" w:beforeAutospacing="1" w:after="100" w:afterAutospacing="1" w:line="240" w:lineRule="auto"/>
        <w:rPr>
          <w:rFonts w:ascii="Times New Roman" w:hAnsi="Times New Roman" w:cs="Times New Roman"/>
          <w:sz w:val="24"/>
        </w:rPr>
      </w:pPr>
      <w:r w:rsidRPr="003156A0">
        <w:rPr>
          <w:rFonts w:ascii="Times New Roman" w:hAnsi="Times New Roman" w:cs="Times New Roman"/>
          <w:sz w:val="24"/>
        </w:rPr>
        <w:t>Akademik kadronun unvan dağılımı, kadroların yeterliliği.</w:t>
      </w:r>
    </w:p>
    <w:p w:rsidR="00ED1A3D" w:rsidRPr="003156A0" w:rsidRDefault="000155A9" w:rsidP="00ED1A3D">
      <w:pPr>
        <w:pStyle w:val="NormalWeb"/>
        <w:rPr>
          <w:rFonts w:eastAsiaTheme="minorHAnsi"/>
          <w:szCs w:val="22"/>
          <w:lang w:eastAsia="en-US"/>
        </w:rPr>
      </w:pPr>
      <w:r>
        <w:rPr>
          <w:rFonts w:eastAsiaTheme="minorHAnsi"/>
          <w:szCs w:val="22"/>
          <w:lang w:eastAsia="en-US"/>
        </w:rPr>
        <w:t>Kanıt Önerileri</w:t>
      </w:r>
      <w:r w:rsidR="00ED1A3D" w:rsidRPr="003156A0">
        <w:rPr>
          <w:rFonts w:eastAsiaTheme="minorHAnsi"/>
          <w:szCs w:val="22"/>
          <w:lang w:eastAsia="en-US"/>
        </w:rPr>
        <w:t>:</w:t>
      </w:r>
    </w:p>
    <w:p w:rsidR="00ED1A3D" w:rsidRPr="003156A0" w:rsidRDefault="00ED1A3D" w:rsidP="00ED1A3D">
      <w:pPr>
        <w:numPr>
          <w:ilvl w:val="0"/>
          <w:numId w:val="4"/>
        </w:numPr>
        <w:spacing w:before="100" w:beforeAutospacing="1" w:after="100" w:afterAutospacing="1" w:line="240" w:lineRule="auto"/>
        <w:rPr>
          <w:rFonts w:ascii="Times New Roman" w:hAnsi="Times New Roman" w:cs="Times New Roman"/>
          <w:sz w:val="24"/>
        </w:rPr>
      </w:pPr>
      <w:r w:rsidRPr="003156A0">
        <w:rPr>
          <w:rFonts w:ascii="Times New Roman" w:hAnsi="Times New Roman" w:cs="Times New Roman"/>
          <w:sz w:val="24"/>
        </w:rPr>
        <w:t>Kadro çizelgeleri</w:t>
      </w:r>
    </w:p>
    <w:p w:rsidR="00ED1A3D" w:rsidRPr="003156A0" w:rsidRDefault="00ED1A3D" w:rsidP="00ED1A3D">
      <w:pPr>
        <w:numPr>
          <w:ilvl w:val="0"/>
          <w:numId w:val="4"/>
        </w:numPr>
        <w:spacing w:before="100" w:beforeAutospacing="1" w:after="100" w:afterAutospacing="1" w:line="240" w:lineRule="auto"/>
        <w:rPr>
          <w:rFonts w:ascii="Times New Roman" w:hAnsi="Times New Roman" w:cs="Times New Roman"/>
          <w:sz w:val="24"/>
        </w:rPr>
      </w:pPr>
      <w:r w:rsidRPr="003156A0">
        <w:rPr>
          <w:rFonts w:ascii="Times New Roman" w:hAnsi="Times New Roman" w:cs="Times New Roman"/>
          <w:sz w:val="24"/>
        </w:rPr>
        <w:t>Ders atama listeleri</w:t>
      </w:r>
    </w:p>
    <w:p w:rsidR="004945BC" w:rsidRPr="003156A0" w:rsidRDefault="004945BC" w:rsidP="008C1FD9">
      <w:pPr>
        <w:pStyle w:val="Balk2"/>
      </w:pPr>
      <w:r w:rsidRPr="003156A0">
        <w:lastRenderedPageBreak/>
        <w:t>B.04</w:t>
      </w:r>
      <w:r w:rsidR="008C1FD9">
        <w:t xml:space="preserve">. </w:t>
      </w:r>
      <w:r w:rsidRPr="003156A0">
        <w:t>PROGRAMA AİT GENEL BİLGİLER VE GENEL ÖLÇÜTLER &gt; PROGRAMIN VİZYON VE MİSYONU</w:t>
      </w:r>
    </w:p>
    <w:p w:rsidR="00ED1A3D" w:rsidRPr="003156A0" w:rsidRDefault="00ED1A3D" w:rsidP="004945BC">
      <w:pPr>
        <w:jc w:val="both"/>
        <w:rPr>
          <w:rFonts w:ascii="Times New Roman" w:hAnsi="Times New Roman" w:cs="Times New Roman"/>
          <w:sz w:val="24"/>
        </w:rPr>
      </w:pPr>
      <w:r w:rsidRPr="003156A0">
        <w:rPr>
          <w:rFonts w:ascii="Times New Roman" w:hAnsi="Times New Roman" w:cs="Times New Roman"/>
          <w:sz w:val="24"/>
        </w:rPr>
        <w:t xml:space="preserve">Program </w:t>
      </w:r>
      <w:proofErr w:type="gramStart"/>
      <w:r w:rsidRPr="003156A0">
        <w:rPr>
          <w:rFonts w:ascii="Times New Roman" w:hAnsi="Times New Roman" w:cs="Times New Roman"/>
          <w:sz w:val="24"/>
        </w:rPr>
        <w:t>vizyon</w:t>
      </w:r>
      <w:proofErr w:type="gramEnd"/>
      <w:r w:rsidRPr="003156A0">
        <w:rPr>
          <w:rFonts w:ascii="Times New Roman" w:hAnsi="Times New Roman" w:cs="Times New Roman"/>
          <w:sz w:val="24"/>
        </w:rPr>
        <w:t>–misyonunun yazılması beklenmektedir.</w:t>
      </w:r>
    </w:p>
    <w:p w:rsidR="004945BC" w:rsidRPr="003156A0" w:rsidRDefault="004945BC" w:rsidP="008C1FD9">
      <w:pPr>
        <w:pStyle w:val="Balk2"/>
      </w:pPr>
      <w:r w:rsidRPr="003156A0">
        <w:t>B.05</w:t>
      </w:r>
      <w:r w:rsidR="008C1FD9">
        <w:t>.</w:t>
      </w:r>
      <w:r w:rsidRPr="003156A0">
        <w:t xml:space="preserve"> PROGRAMA AİT GENEL BİLGİLER VE GENEL ÖLÇÜTLER &gt; PROGRAMIN AMACI</w:t>
      </w:r>
    </w:p>
    <w:p w:rsidR="00531B7A" w:rsidRPr="003156A0" w:rsidRDefault="00531B7A" w:rsidP="00531B7A">
      <w:pPr>
        <w:jc w:val="both"/>
        <w:rPr>
          <w:rFonts w:ascii="Times New Roman" w:hAnsi="Times New Roman" w:cs="Times New Roman"/>
          <w:sz w:val="24"/>
        </w:rPr>
      </w:pPr>
      <w:r w:rsidRPr="003156A0">
        <w:rPr>
          <w:rFonts w:ascii="Times New Roman" w:hAnsi="Times New Roman" w:cs="Times New Roman"/>
          <w:sz w:val="24"/>
        </w:rPr>
        <w:t xml:space="preserve">Programın mezunlarından yakın bir gelecekte erişmeleri beklenen kariyer hedeflerini ve mesleki beklentileri tanımlayan genel ifadeler. Her program için eğitim amaçları tanımlanmış olmalıdır. Amaçlar, varsa o alandaki program eğitim amaçları tanımına uymalıdır. Üniversitenin, fakültenin ve bölümün öz görevleriyle uyumlu olmalıdır. Programın iç ve dış paydaşlarını sürece </w:t>
      </w:r>
      <w:proofErr w:type="gramStart"/>
      <w:r w:rsidRPr="003156A0">
        <w:rPr>
          <w:rFonts w:ascii="Times New Roman" w:hAnsi="Times New Roman" w:cs="Times New Roman"/>
          <w:sz w:val="24"/>
        </w:rPr>
        <w:t>dahil</w:t>
      </w:r>
      <w:proofErr w:type="gramEnd"/>
      <w:r w:rsidRPr="003156A0">
        <w:rPr>
          <w:rFonts w:ascii="Times New Roman" w:hAnsi="Times New Roman" w:cs="Times New Roman"/>
          <w:sz w:val="24"/>
        </w:rPr>
        <w:t xml:space="preserve"> edecek şekilde belirlenmelidir. Eğitim programı amaçları, fakülte/bölüm web sayfasında yayımlanmış olmalı ve kolayca erişilebilmelidir.  </w:t>
      </w:r>
    </w:p>
    <w:p w:rsidR="007A2A55" w:rsidRPr="003156A0" w:rsidRDefault="007A2A55" w:rsidP="00531B7A">
      <w:pPr>
        <w:jc w:val="both"/>
        <w:rPr>
          <w:rFonts w:ascii="Times New Roman" w:hAnsi="Times New Roman" w:cs="Times New Roman"/>
          <w:sz w:val="24"/>
        </w:rPr>
      </w:pPr>
    </w:p>
    <w:p w:rsidR="004945BC" w:rsidRPr="003156A0" w:rsidRDefault="004945BC" w:rsidP="008C1FD9">
      <w:pPr>
        <w:pStyle w:val="Balk2"/>
      </w:pPr>
      <w:r w:rsidRPr="003156A0">
        <w:t>B.06</w:t>
      </w:r>
      <w:r w:rsidR="008C1FD9">
        <w:t>.</w:t>
      </w:r>
      <w:r w:rsidRPr="003156A0">
        <w:t xml:space="preserve"> PROGRAMA AİT GENEL BİLGİLER VE GENEL ÖLÇÜTLER &gt; PROGRAMIN HEDEFİ</w:t>
      </w:r>
    </w:p>
    <w:p w:rsidR="008C1FD9" w:rsidRPr="003156A0" w:rsidRDefault="00B00DF1" w:rsidP="004945BC">
      <w:pPr>
        <w:jc w:val="both"/>
        <w:rPr>
          <w:rFonts w:ascii="Times New Roman" w:hAnsi="Times New Roman" w:cs="Times New Roman"/>
          <w:sz w:val="24"/>
        </w:rPr>
      </w:pPr>
      <w:r w:rsidRPr="003156A0">
        <w:rPr>
          <w:rFonts w:ascii="Times New Roman" w:hAnsi="Times New Roman" w:cs="Times New Roman"/>
          <w:sz w:val="24"/>
        </w:rPr>
        <w:t>Program hedeflerinin yazılması beklenmektedir.</w:t>
      </w:r>
    </w:p>
    <w:p w:rsidR="004945BC" w:rsidRPr="003156A0" w:rsidRDefault="004945BC" w:rsidP="008C1FD9">
      <w:pPr>
        <w:pStyle w:val="Balk2"/>
      </w:pPr>
      <w:r w:rsidRPr="003156A0">
        <w:t>B.07</w:t>
      </w:r>
      <w:r w:rsidR="008C1FD9">
        <w:t>.</w:t>
      </w:r>
      <w:r w:rsidRPr="003156A0">
        <w:t xml:space="preserve"> PROGRAMA AİT GENEL BİLGİLER VE GENEL ÖLÇÜTLER &gt; KAZANILAN DERECE</w:t>
      </w:r>
    </w:p>
    <w:p w:rsidR="00C97978" w:rsidRPr="003156A0" w:rsidRDefault="00C97978" w:rsidP="004945BC">
      <w:pPr>
        <w:jc w:val="both"/>
        <w:rPr>
          <w:rFonts w:ascii="Times New Roman" w:hAnsi="Times New Roman" w:cs="Times New Roman"/>
          <w:sz w:val="24"/>
        </w:rPr>
      </w:pPr>
      <w:r w:rsidRPr="003156A0">
        <w:rPr>
          <w:rFonts w:ascii="Times New Roman" w:hAnsi="Times New Roman" w:cs="Times New Roman"/>
          <w:sz w:val="24"/>
        </w:rPr>
        <w:t>Programdan mezun olanların hak kazanacağı diploma unvana ilişkin bilgilerin</w:t>
      </w:r>
      <w:r w:rsidR="00EA4A01" w:rsidRPr="003156A0">
        <w:rPr>
          <w:rFonts w:ascii="Times New Roman" w:hAnsi="Times New Roman" w:cs="Times New Roman"/>
          <w:sz w:val="24"/>
        </w:rPr>
        <w:t xml:space="preserve"> ve TYYÇ uyumu</w:t>
      </w:r>
      <w:r w:rsidRPr="003156A0">
        <w:rPr>
          <w:rFonts w:ascii="Times New Roman" w:hAnsi="Times New Roman" w:cs="Times New Roman"/>
          <w:sz w:val="24"/>
        </w:rPr>
        <w:t xml:space="preserve"> yazılması beklenmektedir.</w:t>
      </w:r>
    </w:p>
    <w:p w:rsidR="008C1FD9" w:rsidRPr="003156A0" w:rsidRDefault="00C97978" w:rsidP="004945BC">
      <w:pPr>
        <w:jc w:val="both"/>
        <w:rPr>
          <w:rFonts w:ascii="Times New Roman" w:hAnsi="Times New Roman" w:cs="Times New Roman"/>
          <w:sz w:val="24"/>
        </w:rPr>
      </w:pPr>
      <w:r w:rsidRPr="003156A0">
        <w:rPr>
          <w:rFonts w:ascii="Times New Roman" w:hAnsi="Times New Roman" w:cs="Times New Roman"/>
          <w:sz w:val="24"/>
        </w:rPr>
        <w:t>Ek olarak “</w:t>
      </w:r>
      <w:hyperlink r:id="rId9" w:history="1">
        <w:r w:rsidRPr="003156A0">
          <w:rPr>
            <w:rFonts w:ascii="Times New Roman" w:hAnsi="Times New Roman" w:cs="Times New Roman"/>
            <w:sz w:val="24"/>
          </w:rPr>
          <w:t>Diploma, Diploma Eki ve İlgili Diğer Belgelerin Düzenlenmesi Yönergesi</w:t>
        </w:r>
      </w:hyperlink>
      <w:r w:rsidRPr="003156A0">
        <w:rPr>
          <w:rFonts w:ascii="Times New Roman" w:hAnsi="Times New Roman" w:cs="Times New Roman"/>
          <w:sz w:val="24"/>
        </w:rPr>
        <w:t>” kanıt niteliğinde eklenebilir.</w:t>
      </w:r>
    </w:p>
    <w:p w:rsidR="004945BC" w:rsidRPr="003156A0" w:rsidRDefault="004945BC" w:rsidP="008C1FD9">
      <w:pPr>
        <w:pStyle w:val="Balk2"/>
      </w:pPr>
      <w:r w:rsidRPr="003156A0">
        <w:t>B.08</w:t>
      </w:r>
      <w:r w:rsidR="008C1FD9">
        <w:t>.</w:t>
      </w:r>
      <w:r w:rsidRPr="003156A0">
        <w:t xml:space="preserve"> PROGRAMA AİT GENEL BİLGİLER VE GENEL ÖLÇÜTLER &gt; ÖĞRENCİLERİN PROGRAMI SEÇERKEN SAHİP OLMASI GEREKEN YETKİNLİKLER</w:t>
      </w:r>
    </w:p>
    <w:p w:rsidR="008C1FD9" w:rsidRPr="003156A0" w:rsidRDefault="00ED1A3D" w:rsidP="004945BC">
      <w:pPr>
        <w:jc w:val="both"/>
        <w:rPr>
          <w:rFonts w:ascii="Times New Roman" w:hAnsi="Times New Roman" w:cs="Times New Roman"/>
          <w:sz w:val="24"/>
        </w:rPr>
      </w:pPr>
      <w:r w:rsidRPr="003156A0">
        <w:rPr>
          <w:rFonts w:ascii="Times New Roman" w:hAnsi="Times New Roman" w:cs="Times New Roman"/>
          <w:sz w:val="24"/>
        </w:rPr>
        <w:t>Öğrencinin programa başlarken sahip olması gereken becerilerin yazılması beklenmektedir.</w:t>
      </w:r>
    </w:p>
    <w:p w:rsidR="008C1FD9" w:rsidRPr="008C1FD9" w:rsidRDefault="004945BC" w:rsidP="008C1FD9">
      <w:pPr>
        <w:pStyle w:val="Balk2"/>
      </w:pPr>
      <w:r w:rsidRPr="003156A0">
        <w:t>B.09</w:t>
      </w:r>
      <w:r w:rsidR="008C1FD9">
        <w:t>.</w:t>
      </w:r>
      <w:r w:rsidRPr="003156A0">
        <w:t xml:space="preserve"> PROGRAMA AİT GENEL BİLGİLER VE GENEL ÖLÇÜTLER &gt; ÖĞRENCİLERİN ÖĞRENİMLERİ SONUNDA SAHİP OLACAĞI YETKİNLİKLER</w:t>
      </w:r>
    </w:p>
    <w:p w:rsidR="00ED1A3D" w:rsidRPr="003156A0" w:rsidRDefault="00ED1A3D" w:rsidP="00ED1A3D">
      <w:pPr>
        <w:jc w:val="both"/>
        <w:rPr>
          <w:rFonts w:ascii="Times New Roman" w:hAnsi="Times New Roman" w:cs="Times New Roman"/>
          <w:sz w:val="24"/>
        </w:rPr>
      </w:pPr>
      <w:r w:rsidRPr="003156A0">
        <w:rPr>
          <w:rFonts w:ascii="Times New Roman" w:hAnsi="Times New Roman" w:cs="Times New Roman"/>
          <w:sz w:val="24"/>
        </w:rPr>
        <w:t>Öğrencinin mezun olurken sahip olması gereken bilgi-becerilerin yazılması beklenmektedir.</w:t>
      </w:r>
    </w:p>
    <w:p w:rsidR="00ED1A3D" w:rsidRPr="003156A0" w:rsidRDefault="000155A9" w:rsidP="00ED1A3D">
      <w:pPr>
        <w:spacing w:before="100" w:beforeAutospacing="1" w:after="100" w:afterAutospacing="1" w:line="240" w:lineRule="auto"/>
        <w:rPr>
          <w:rFonts w:ascii="Times New Roman" w:hAnsi="Times New Roman" w:cs="Times New Roman"/>
          <w:sz w:val="24"/>
        </w:rPr>
      </w:pPr>
      <w:r>
        <w:rPr>
          <w:rFonts w:ascii="Times New Roman" w:hAnsi="Times New Roman" w:cs="Times New Roman"/>
          <w:sz w:val="24"/>
        </w:rPr>
        <w:lastRenderedPageBreak/>
        <w:t>Kanıt Önerileri</w:t>
      </w:r>
      <w:r w:rsidR="00ED1A3D" w:rsidRPr="003156A0">
        <w:rPr>
          <w:rFonts w:ascii="Times New Roman" w:hAnsi="Times New Roman" w:cs="Times New Roman"/>
          <w:sz w:val="24"/>
        </w:rPr>
        <w:t>:</w:t>
      </w:r>
    </w:p>
    <w:p w:rsidR="00ED1A3D" w:rsidRPr="003156A0" w:rsidRDefault="00ED1A3D" w:rsidP="00ED1A3D">
      <w:pPr>
        <w:numPr>
          <w:ilvl w:val="0"/>
          <w:numId w:val="6"/>
        </w:numPr>
        <w:spacing w:before="100" w:beforeAutospacing="1" w:after="100" w:afterAutospacing="1" w:line="240" w:lineRule="auto"/>
        <w:rPr>
          <w:rFonts w:ascii="Times New Roman" w:hAnsi="Times New Roman" w:cs="Times New Roman"/>
          <w:sz w:val="24"/>
        </w:rPr>
      </w:pPr>
      <w:r w:rsidRPr="003156A0">
        <w:rPr>
          <w:rFonts w:ascii="Times New Roman" w:hAnsi="Times New Roman" w:cs="Times New Roman"/>
          <w:sz w:val="24"/>
        </w:rPr>
        <w:t>Ders öğrenme çıktıları</w:t>
      </w:r>
    </w:p>
    <w:p w:rsidR="00ED1A3D" w:rsidRPr="003156A0" w:rsidRDefault="00ED1A3D" w:rsidP="00ED1A3D">
      <w:pPr>
        <w:numPr>
          <w:ilvl w:val="0"/>
          <w:numId w:val="6"/>
        </w:numPr>
        <w:spacing w:before="100" w:beforeAutospacing="1" w:after="100" w:afterAutospacing="1" w:line="240" w:lineRule="auto"/>
        <w:rPr>
          <w:rFonts w:ascii="Times New Roman" w:hAnsi="Times New Roman" w:cs="Times New Roman"/>
          <w:sz w:val="24"/>
        </w:rPr>
      </w:pPr>
      <w:r w:rsidRPr="003156A0">
        <w:rPr>
          <w:rFonts w:ascii="Times New Roman" w:hAnsi="Times New Roman" w:cs="Times New Roman"/>
          <w:sz w:val="24"/>
        </w:rPr>
        <w:t>Ölçme–değerlendirme raporları</w:t>
      </w:r>
    </w:p>
    <w:p w:rsidR="000F4276" w:rsidRPr="003156A0" w:rsidRDefault="00ED1A3D" w:rsidP="00ED1A3D">
      <w:pPr>
        <w:numPr>
          <w:ilvl w:val="0"/>
          <w:numId w:val="6"/>
        </w:numPr>
        <w:spacing w:before="100" w:beforeAutospacing="1" w:after="100" w:afterAutospacing="1" w:line="240" w:lineRule="auto"/>
        <w:rPr>
          <w:rFonts w:ascii="Times New Roman" w:hAnsi="Times New Roman" w:cs="Times New Roman"/>
          <w:sz w:val="24"/>
        </w:rPr>
      </w:pPr>
      <w:r w:rsidRPr="003156A0">
        <w:rPr>
          <w:rFonts w:ascii="Times New Roman" w:hAnsi="Times New Roman" w:cs="Times New Roman"/>
          <w:sz w:val="24"/>
        </w:rPr>
        <w:t>Staj değerlendirme sonuçları</w:t>
      </w:r>
    </w:p>
    <w:p w:rsidR="004945BC" w:rsidRPr="003156A0" w:rsidRDefault="004945BC" w:rsidP="008C1FD9">
      <w:pPr>
        <w:pStyle w:val="Balk2"/>
      </w:pPr>
      <w:r w:rsidRPr="003156A0">
        <w:t>B.10</w:t>
      </w:r>
      <w:r w:rsidR="008C1FD9">
        <w:t>.</w:t>
      </w:r>
      <w:r w:rsidRPr="003156A0">
        <w:t xml:space="preserve"> PROGRAMA AİT GENEL BİLGİLER VE GENEL ÖLÇÜTLER &gt; PROGRAMIN MEVCUT ÖĞRENCİ PROFİLİ</w:t>
      </w:r>
    </w:p>
    <w:p w:rsidR="00ED1A3D" w:rsidRPr="003156A0" w:rsidRDefault="00ED1A3D" w:rsidP="00ED1A3D">
      <w:pPr>
        <w:spacing w:before="100" w:beforeAutospacing="1" w:after="100" w:afterAutospacing="1" w:line="240" w:lineRule="auto"/>
        <w:rPr>
          <w:rFonts w:ascii="Times New Roman" w:hAnsi="Times New Roman" w:cs="Times New Roman"/>
          <w:sz w:val="24"/>
        </w:rPr>
      </w:pPr>
      <w:r w:rsidRPr="003156A0">
        <w:rPr>
          <w:rFonts w:ascii="Times New Roman" w:hAnsi="Times New Roman" w:cs="Times New Roman"/>
          <w:sz w:val="24"/>
        </w:rPr>
        <w:t>Cinsiyet dağılımı, başarı düzeyi, ilk yerleştirme yüzdeleri, burs oranları.</w:t>
      </w:r>
    </w:p>
    <w:p w:rsidR="00ED1A3D" w:rsidRPr="003156A0" w:rsidRDefault="000155A9" w:rsidP="00ED1A3D">
      <w:pPr>
        <w:spacing w:before="100" w:beforeAutospacing="1" w:after="100" w:afterAutospacing="1" w:line="240" w:lineRule="auto"/>
        <w:rPr>
          <w:rFonts w:ascii="Times New Roman" w:hAnsi="Times New Roman" w:cs="Times New Roman"/>
          <w:sz w:val="24"/>
        </w:rPr>
      </w:pPr>
      <w:r>
        <w:rPr>
          <w:rFonts w:ascii="Times New Roman" w:hAnsi="Times New Roman" w:cs="Times New Roman"/>
          <w:sz w:val="24"/>
        </w:rPr>
        <w:t>Kanıt Önerileri</w:t>
      </w:r>
      <w:r w:rsidR="00ED1A3D" w:rsidRPr="003156A0">
        <w:rPr>
          <w:rFonts w:ascii="Times New Roman" w:hAnsi="Times New Roman" w:cs="Times New Roman"/>
          <w:sz w:val="24"/>
        </w:rPr>
        <w:t>:</w:t>
      </w:r>
    </w:p>
    <w:p w:rsidR="00ED1A3D" w:rsidRPr="003156A0" w:rsidRDefault="00ED1A3D" w:rsidP="00ED1A3D">
      <w:pPr>
        <w:numPr>
          <w:ilvl w:val="0"/>
          <w:numId w:val="7"/>
        </w:numPr>
        <w:spacing w:before="100" w:beforeAutospacing="1" w:after="100" w:afterAutospacing="1" w:line="240" w:lineRule="auto"/>
        <w:rPr>
          <w:rFonts w:ascii="Times New Roman" w:hAnsi="Times New Roman" w:cs="Times New Roman"/>
          <w:sz w:val="24"/>
        </w:rPr>
      </w:pPr>
      <w:r w:rsidRPr="003156A0">
        <w:rPr>
          <w:rFonts w:ascii="Times New Roman" w:hAnsi="Times New Roman" w:cs="Times New Roman"/>
          <w:sz w:val="24"/>
        </w:rPr>
        <w:t>OBS veri raporları</w:t>
      </w:r>
    </w:p>
    <w:p w:rsidR="00ED1A3D" w:rsidRPr="003156A0" w:rsidRDefault="00ED1A3D" w:rsidP="00ED1A3D">
      <w:pPr>
        <w:numPr>
          <w:ilvl w:val="0"/>
          <w:numId w:val="7"/>
        </w:numPr>
        <w:spacing w:before="100" w:beforeAutospacing="1" w:after="100" w:afterAutospacing="1" w:line="240" w:lineRule="auto"/>
        <w:rPr>
          <w:rFonts w:ascii="Times New Roman" w:hAnsi="Times New Roman" w:cs="Times New Roman"/>
          <w:sz w:val="24"/>
        </w:rPr>
      </w:pPr>
      <w:r w:rsidRPr="003156A0">
        <w:rPr>
          <w:rFonts w:ascii="Times New Roman" w:hAnsi="Times New Roman" w:cs="Times New Roman"/>
          <w:sz w:val="24"/>
        </w:rPr>
        <w:t>Taban/tavan puan istatistikleri</w:t>
      </w:r>
    </w:p>
    <w:p w:rsidR="004945BC" w:rsidRPr="003156A0" w:rsidRDefault="004945BC" w:rsidP="008C1FD9">
      <w:pPr>
        <w:pStyle w:val="Balk2"/>
      </w:pPr>
      <w:r w:rsidRPr="003156A0">
        <w:t>B.11</w:t>
      </w:r>
      <w:r w:rsidR="008C1FD9">
        <w:t>.</w:t>
      </w:r>
      <w:r w:rsidRPr="003156A0">
        <w:t xml:space="preserve"> PROGRAMA AİT GENEL BİLGİLER VE GENEL ÖLÇÜTLER &gt; PROGRAM MEZUNLARININ MESLEKİ PROFİLİ</w:t>
      </w:r>
    </w:p>
    <w:p w:rsidR="00F03659" w:rsidRPr="003156A0" w:rsidRDefault="00F03659" w:rsidP="00F03659">
      <w:pPr>
        <w:spacing w:before="100" w:beforeAutospacing="1" w:after="100" w:afterAutospacing="1" w:line="240" w:lineRule="auto"/>
        <w:rPr>
          <w:rFonts w:ascii="Times New Roman" w:hAnsi="Times New Roman" w:cs="Times New Roman"/>
          <w:sz w:val="24"/>
        </w:rPr>
      </w:pPr>
      <w:r w:rsidRPr="003156A0">
        <w:rPr>
          <w:rFonts w:ascii="Times New Roman" w:hAnsi="Times New Roman" w:cs="Times New Roman"/>
          <w:sz w:val="24"/>
        </w:rPr>
        <w:t>İstihdam oranları, mezun izleme sonuçları, işveren geri bildirimleri.</w:t>
      </w:r>
    </w:p>
    <w:p w:rsidR="00F03659" w:rsidRPr="003156A0" w:rsidRDefault="000155A9" w:rsidP="00F03659">
      <w:pPr>
        <w:spacing w:before="100" w:beforeAutospacing="1" w:after="100" w:afterAutospacing="1" w:line="240" w:lineRule="auto"/>
        <w:rPr>
          <w:rFonts w:ascii="Times New Roman" w:hAnsi="Times New Roman" w:cs="Times New Roman"/>
          <w:sz w:val="24"/>
        </w:rPr>
      </w:pPr>
      <w:r>
        <w:rPr>
          <w:rFonts w:ascii="Times New Roman" w:hAnsi="Times New Roman" w:cs="Times New Roman"/>
          <w:sz w:val="24"/>
        </w:rPr>
        <w:t>Kanıt Önerileri</w:t>
      </w:r>
      <w:r w:rsidR="00F03659" w:rsidRPr="003156A0">
        <w:rPr>
          <w:rFonts w:ascii="Times New Roman" w:hAnsi="Times New Roman" w:cs="Times New Roman"/>
          <w:sz w:val="24"/>
        </w:rPr>
        <w:t>:</w:t>
      </w:r>
    </w:p>
    <w:p w:rsidR="00F03659" w:rsidRPr="003156A0" w:rsidRDefault="00F03659" w:rsidP="00F03659">
      <w:pPr>
        <w:numPr>
          <w:ilvl w:val="0"/>
          <w:numId w:val="8"/>
        </w:numPr>
        <w:spacing w:before="100" w:beforeAutospacing="1" w:after="100" w:afterAutospacing="1" w:line="240" w:lineRule="auto"/>
        <w:rPr>
          <w:rFonts w:ascii="Times New Roman" w:hAnsi="Times New Roman" w:cs="Times New Roman"/>
          <w:sz w:val="24"/>
        </w:rPr>
      </w:pPr>
      <w:r w:rsidRPr="003156A0">
        <w:rPr>
          <w:rFonts w:ascii="Times New Roman" w:hAnsi="Times New Roman" w:cs="Times New Roman"/>
          <w:sz w:val="24"/>
        </w:rPr>
        <w:t>Mezun anketleri</w:t>
      </w:r>
    </w:p>
    <w:p w:rsidR="00F03659" w:rsidRPr="003156A0" w:rsidRDefault="00F03659" w:rsidP="00F03659">
      <w:pPr>
        <w:numPr>
          <w:ilvl w:val="0"/>
          <w:numId w:val="8"/>
        </w:numPr>
        <w:spacing w:before="100" w:beforeAutospacing="1" w:after="100" w:afterAutospacing="1" w:line="240" w:lineRule="auto"/>
        <w:rPr>
          <w:rFonts w:ascii="Times New Roman" w:hAnsi="Times New Roman" w:cs="Times New Roman"/>
          <w:sz w:val="24"/>
        </w:rPr>
      </w:pPr>
      <w:r w:rsidRPr="003156A0">
        <w:rPr>
          <w:rFonts w:ascii="Times New Roman" w:hAnsi="Times New Roman" w:cs="Times New Roman"/>
          <w:sz w:val="24"/>
        </w:rPr>
        <w:t>Kariyer merkezi raporları</w:t>
      </w:r>
    </w:p>
    <w:p w:rsidR="004945BC" w:rsidRPr="003156A0" w:rsidRDefault="004945BC" w:rsidP="008C1FD9">
      <w:pPr>
        <w:pStyle w:val="Balk2"/>
      </w:pPr>
      <w:r w:rsidRPr="003156A0">
        <w:t>B.12</w:t>
      </w:r>
      <w:r w:rsidR="008C1FD9">
        <w:t>.</w:t>
      </w:r>
      <w:r w:rsidRPr="003156A0">
        <w:t xml:space="preserve"> PROGRAMA AİT GENEL BİLGİLER VE GENEL ÖLÇÜTLER &gt; PROGRAMIN PAYDAŞLARI</w:t>
      </w:r>
    </w:p>
    <w:p w:rsidR="007A2A55" w:rsidRPr="003156A0" w:rsidRDefault="00F03659" w:rsidP="00F03659">
      <w:pPr>
        <w:spacing w:before="100" w:beforeAutospacing="1" w:after="100" w:afterAutospacing="1" w:line="240" w:lineRule="auto"/>
        <w:rPr>
          <w:rFonts w:ascii="Times New Roman" w:hAnsi="Times New Roman" w:cs="Times New Roman"/>
          <w:sz w:val="24"/>
        </w:rPr>
      </w:pPr>
      <w:r w:rsidRPr="003156A0">
        <w:rPr>
          <w:rFonts w:ascii="Times New Roman" w:hAnsi="Times New Roman" w:cs="Times New Roman"/>
          <w:sz w:val="24"/>
        </w:rPr>
        <w:t>İç/dış paydaş listesi, katkı biçimleri, süreçlere katılımları.</w:t>
      </w:r>
    </w:p>
    <w:p w:rsidR="00F03659" w:rsidRPr="003156A0" w:rsidRDefault="000155A9" w:rsidP="00F03659">
      <w:pPr>
        <w:spacing w:before="100" w:beforeAutospacing="1" w:after="100" w:afterAutospacing="1" w:line="240" w:lineRule="auto"/>
        <w:rPr>
          <w:rFonts w:ascii="Times New Roman" w:hAnsi="Times New Roman" w:cs="Times New Roman"/>
          <w:sz w:val="24"/>
        </w:rPr>
      </w:pPr>
      <w:r>
        <w:rPr>
          <w:rFonts w:ascii="Times New Roman" w:hAnsi="Times New Roman" w:cs="Times New Roman"/>
          <w:sz w:val="24"/>
        </w:rPr>
        <w:t>Kanıt Önerileri</w:t>
      </w:r>
      <w:r w:rsidR="00F03659" w:rsidRPr="003156A0">
        <w:rPr>
          <w:rFonts w:ascii="Times New Roman" w:hAnsi="Times New Roman" w:cs="Times New Roman"/>
          <w:sz w:val="24"/>
        </w:rPr>
        <w:t>:</w:t>
      </w:r>
    </w:p>
    <w:p w:rsidR="00F03659" w:rsidRPr="003156A0" w:rsidRDefault="00F03659" w:rsidP="00F03659">
      <w:pPr>
        <w:numPr>
          <w:ilvl w:val="0"/>
          <w:numId w:val="8"/>
        </w:numPr>
        <w:spacing w:before="100" w:beforeAutospacing="1" w:after="100" w:afterAutospacing="1" w:line="240" w:lineRule="auto"/>
        <w:rPr>
          <w:rFonts w:ascii="Times New Roman" w:hAnsi="Times New Roman" w:cs="Times New Roman"/>
          <w:sz w:val="24"/>
        </w:rPr>
      </w:pPr>
      <w:r w:rsidRPr="003156A0">
        <w:rPr>
          <w:rFonts w:ascii="Times New Roman" w:hAnsi="Times New Roman" w:cs="Times New Roman"/>
          <w:sz w:val="24"/>
        </w:rPr>
        <w:t>Paydaş toplantı tutanakları</w:t>
      </w:r>
    </w:p>
    <w:p w:rsidR="000155A9" w:rsidRPr="000155A9" w:rsidRDefault="00F03659" w:rsidP="000155A9">
      <w:pPr>
        <w:numPr>
          <w:ilvl w:val="0"/>
          <w:numId w:val="8"/>
        </w:numPr>
        <w:spacing w:before="100" w:beforeAutospacing="1" w:after="100" w:afterAutospacing="1" w:line="240" w:lineRule="auto"/>
        <w:rPr>
          <w:rFonts w:ascii="Times New Roman" w:hAnsi="Times New Roman" w:cs="Times New Roman"/>
          <w:sz w:val="24"/>
        </w:rPr>
      </w:pPr>
      <w:r w:rsidRPr="003156A0">
        <w:rPr>
          <w:rFonts w:ascii="Times New Roman" w:hAnsi="Times New Roman" w:cs="Times New Roman"/>
          <w:sz w:val="24"/>
        </w:rPr>
        <w:t>Geri bildirim raporları</w:t>
      </w:r>
    </w:p>
    <w:p w:rsidR="004945BC" w:rsidRPr="003156A0" w:rsidRDefault="004945BC" w:rsidP="008C1FD9">
      <w:pPr>
        <w:pStyle w:val="Balk2"/>
      </w:pPr>
      <w:r w:rsidRPr="003156A0">
        <w:t>B.13</w:t>
      </w:r>
      <w:r w:rsidR="008C1FD9">
        <w:t>.</w:t>
      </w:r>
      <w:r w:rsidRPr="003156A0">
        <w:t xml:space="preserve"> PROGRAMA AİT GENEL BİLGİLER VE GENEL ÖLÇÜTLER &gt; PROGRAMIN İLETİŞİM BİLGİLERİ</w:t>
      </w:r>
    </w:p>
    <w:p w:rsidR="00F03659" w:rsidRPr="003156A0" w:rsidRDefault="00F03659" w:rsidP="004945BC">
      <w:pPr>
        <w:jc w:val="both"/>
        <w:rPr>
          <w:rFonts w:ascii="Times New Roman" w:hAnsi="Times New Roman" w:cs="Times New Roman"/>
          <w:sz w:val="24"/>
        </w:rPr>
      </w:pPr>
      <w:r w:rsidRPr="003156A0">
        <w:rPr>
          <w:rFonts w:ascii="Times New Roman" w:hAnsi="Times New Roman" w:cs="Times New Roman"/>
          <w:sz w:val="24"/>
        </w:rPr>
        <w:t>Programın kurumsal iletişim kanalları; öğrenci, mezun, öğretim elemanı ve dış paydaşlarla etkili bilgi akışını sağlamak amacıyla düzenli biçimde güncellenmeli ve erişilebilir olmalıdır. Bu bölümde, programın idari ve akademik birimlerine ulaşmak için kullanılabilecek resmi iletişim bilgileri yapılandırılmış bir formatla sunulmalıdır.</w:t>
      </w:r>
    </w:p>
    <w:p w:rsidR="00F03659" w:rsidRPr="000155A9" w:rsidRDefault="000155A9" w:rsidP="00F03659">
      <w:pPr>
        <w:spacing w:before="100" w:beforeAutospacing="1" w:after="100" w:afterAutospacing="1" w:line="240" w:lineRule="auto"/>
        <w:rPr>
          <w:rFonts w:ascii="Times New Roman" w:hAnsi="Times New Roman" w:cs="Times New Roman"/>
          <w:sz w:val="24"/>
        </w:rPr>
      </w:pPr>
      <w:r w:rsidRPr="000155A9">
        <w:rPr>
          <w:rFonts w:ascii="Times New Roman" w:hAnsi="Times New Roman" w:cs="Times New Roman"/>
          <w:sz w:val="24"/>
        </w:rPr>
        <w:t>Kanıt Önerileri</w:t>
      </w:r>
      <w:r w:rsidR="00F03659" w:rsidRPr="000155A9">
        <w:rPr>
          <w:rFonts w:ascii="Times New Roman" w:hAnsi="Times New Roman" w:cs="Times New Roman"/>
          <w:sz w:val="24"/>
        </w:rPr>
        <w:t>:</w:t>
      </w:r>
    </w:p>
    <w:p w:rsidR="00F03659" w:rsidRPr="003156A0" w:rsidRDefault="00F03659" w:rsidP="00F03659">
      <w:pPr>
        <w:numPr>
          <w:ilvl w:val="0"/>
          <w:numId w:val="10"/>
        </w:numPr>
        <w:spacing w:before="100" w:beforeAutospacing="1" w:after="100" w:afterAutospacing="1" w:line="240" w:lineRule="auto"/>
        <w:rPr>
          <w:rFonts w:ascii="Times New Roman" w:hAnsi="Times New Roman" w:cs="Times New Roman"/>
          <w:sz w:val="24"/>
        </w:rPr>
      </w:pPr>
      <w:r w:rsidRPr="003156A0">
        <w:rPr>
          <w:rFonts w:ascii="Times New Roman" w:hAnsi="Times New Roman" w:cs="Times New Roman"/>
          <w:sz w:val="24"/>
        </w:rPr>
        <w:lastRenderedPageBreak/>
        <w:t>Program web sayfasının ekran görüntüsü</w:t>
      </w:r>
    </w:p>
    <w:p w:rsidR="00F03659" w:rsidRPr="000155A9" w:rsidRDefault="00F03659" w:rsidP="000155A9">
      <w:pPr>
        <w:numPr>
          <w:ilvl w:val="0"/>
          <w:numId w:val="10"/>
        </w:numPr>
        <w:spacing w:before="100" w:beforeAutospacing="1" w:after="100" w:afterAutospacing="1" w:line="240" w:lineRule="auto"/>
        <w:rPr>
          <w:rFonts w:ascii="Times New Roman" w:hAnsi="Times New Roman" w:cs="Times New Roman"/>
          <w:sz w:val="24"/>
        </w:rPr>
      </w:pPr>
      <w:r w:rsidRPr="003156A0">
        <w:rPr>
          <w:rFonts w:ascii="Times New Roman" w:hAnsi="Times New Roman" w:cs="Times New Roman"/>
          <w:sz w:val="24"/>
        </w:rPr>
        <w:t>Güncel iletişim listesi</w:t>
      </w:r>
    </w:p>
    <w:p w:rsidR="004945BC" w:rsidRPr="003156A0" w:rsidRDefault="004945BC" w:rsidP="008C1FD9">
      <w:pPr>
        <w:pStyle w:val="Balk1"/>
      </w:pPr>
      <w:r w:rsidRPr="003156A0">
        <w:t>C</w:t>
      </w:r>
      <w:r w:rsidR="008C1FD9">
        <w:t>.</w:t>
      </w:r>
      <w:r w:rsidRPr="003156A0">
        <w:t xml:space="preserve"> ÖĞRENCİLER</w:t>
      </w:r>
    </w:p>
    <w:p w:rsidR="004945BC" w:rsidRPr="003156A0" w:rsidRDefault="004945BC" w:rsidP="008C1FD9">
      <w:pPr>
        <w:pStyle w:val="Balk2"/>
      </w:pPr>
      <w:r w:rsidRPr="003156A0">
        <w:t>C.01 ÖĞRENCİLER &gt; Programa kabul edilen öğrenciler, programın kazandırmayı hedeflediği çıktıları (bilgi, beceri ve davranışları) öngörülen sürede edinebilecek altyapıya sahip olmalıdır. Öğrencilerin kabulünde göz önüne alınan göstergeler izlenmeli ve bunların yıllara göre gelişimi değerlendirilmelidir</w:t>
      </w:r>
      <w:r w:rsidR="008C1FD9">
        <w:t>.</w:t>
      </w:r>
    </w:p>
    <w:p w:rsidR="001E7994" w:rsidRPr="003156A0" w:rsidRDefault="001E7994" w:rsidP="001E7994">
      <w:pPr>
        <w:spacing w:before="100" w:beforeAutospacing="1" w:after="100" w:afterAutospacing="1" w:line="240" w:lineRule="auto"/>
        <w:rPr>
          <w:rFonts w:ascii="Times New Roman" w:hAnsi="Times New Roman" w:cs="Times New Roman"/>
          <w:sz w:val="24"/>
        </w:rPr>
      </w:pPr>
      <w:r w:rsidRPr="003156A0">
        <w:rPr>
          <w:rFonts w:ascii="Times New Roman" w:hAnsi="Times New Roman" w:cs="Times New Roman"/>
          <w:sz w:val="24"/>
        </w:rPr>
        <w:t xml:space="preserve">Önceki eğitim bilgisi, başarı düzeyi, </w:t>
      </w:r>
      <w:proofErr w:type="gramStart"/>
      <w:r w:rsidRPr="003156A0">
        <w:rPr>
          <w:rFonts w:ascii="Times New Roman" w:hAnsi="Times New Roman" w:cs="Times New Roman"/>
          <w:sz w:val="24"/>
        </w:rPr>
        <w:t>trendlere</w:t>
      </w:r>
      <w:proofErr w:type="gramEnd"/>
      <w:r w:rsidRPr="003156A0">
        <w:rPr>
          <w:rFonts w:ascii="Times New Roman" w:hAnsi="Times New Roman" w:cs="Times New Roman"/>
          <w:sz w:val="24"/>
        </w:rPr>
        <w:t xml:space="preserve"> göre analiz.</w:t>
      </w:r>
    </w:p>
    <w:p w:rsidR="001E7994" w:rsidRPr="003156A0" w:rsidRDefault="000155A9" w:rsidP="001E7994">
      <w:pPr>
        <w:spacing w:before="100" w:beforeAutospacing="1" w:after="100" w:afterAutospacing="1" w:line="240" w:lineRule="auto"/>
        <w:rPr>
          <w:rFonts w:ascii="Times New Roman" w:hAnsi="Times New Roman" w:cs="Times New Roman"/>
          <w:sz w:val="24"/>
        </w:rPr>
      </w:pPr>
      <w:r>
        <w:rPr>
          <w:rFonts w:ascii="Times New Roman" w:hAnsi="Times New Roman" w:cs="Times New Roman"/>
          <w:sz w:val="24"/>
        </w:rPr>
        <w:t>Kanıt Önerileri</w:t>
      </w:r>
      <w:r w:rsidR="001E7994" w:rsidRPr="003156A0">
        <w:rPr>
          <w:rFonts w:ascii="Times New Roman" w:hAnsi="Times New Roman" w:cs="Times New Roman"/>
          <w:sz w:val="24"/>
        </w:rPr>
        <w:t>:</w:t>
      </w:r>
    </w:p>
    <w:p w:rsidR="000155A9" w:rsidRPr="000155A9" w:rsidRDefault="001E7994" w:rsidP="000155A9">
      <w:pPr>
        <w:numPr>
          <w:ilvl w:val="0"/>
          <w:numId w:val="11"/>
        </w:numPr>
        <w:spacing w:before="100" w:beforeAutospacing="1" w:after="100" w:afterAutospacing="1" w:line="240" w:lineRule="auto"/>
        <w:rPr>
          <w:rFonts w:ascii="Times New Roman" w:hAnsi="Times New Roman" w:cs="Times New Roman"/>
          <w:sz w:val="24"/>
        </w:rPr>
      </w:pPr>
      <w:r w:rsidRPr="003156A0">
        <w:rPr>
          <w:rFonts w:ascii="Times New Roman" w:hAnsi="Times New Roman" w:cs="Times New Roman"/>
          <w:sz w:val="24"/>
        </w:rPr>
        <w:t>Yıllara göre giriş puanı grafikleri</w:t>
      </w:r>
    </w:p>
    <w:p w:rsidR="004945BC" w:rsidRPr="003156A0" w:rsidRDefault="004945BC" w:rsidP="008C1FD9">
      <w:pPr>
        <w:pStyle w:val="Balk2"/>
      </w:pPr>
      <w:r w:rsidRPr="003156A0">
        <w:t>C.02 ÖĞRENCİLER &gt; Yatay ve dikey geçişle öğrenci kabulü, çift ana dal, yan dal ve öğrenci değişimi uygulamaları ile başka kurumlarda ve/veya programlarda alınmış dersler ve kazanılmış kredilerin değerlendirilmesinde uygulanan politikalar ayrıntılı olarak tanımlanmış ve uygulanıyor olmalıdır.</w:t>
      </w:r>
    </w:p>
    <w:p w:rsidR="001E7994" w:rsidRPr="003156A0" w:rsidRDefault="001E7994" w:rsidP="001E7994">
      <w:pPr>
        <w:spacing w:before="100" w:beforeAutospacing="1" w:after="100" w:afterAutospacing="1" w:line="240" w:lineRule="auto"/>
        <w:rPr>
          <w:rFonts w:ascii="Times New Roman" w:hAnsi="Times New Roman" w:cs="Times New Roman"/>
          <w:sz w:val="24"/>
        </w:rPr>
      </w:pPr>
      <w:r w:rsidRPr="003156A0">
        <w:rPr>
          <w:rFonts w:ascii="Times New Roman" w:hAnsi="Times New Roman" w:cs="Times New Roman"/>
          <w:sz w:val="24"/>
        </w:rPr>
        <w:t xml:space="preserve">Geçiş koşulları, kredi intibakı, eşdeğerlik </w:t>
      </w:r>
      <w:proofErr w:type="gramStart"/>
      <w:r w:rsidRPr="003156A0">
        <w:rPr>
          <w:rFonts w:ascii="Times New Roman" w:hAnsi="Times New Roman" w:cs="Times New Roman"/>
          <w:sz w:val="24"/>
        </w:rPr>
        <w:t>prosedürleri</w:t>
      </w:r>
      <w:proofErr w:type="gramEnd"/>
      <w:r w:rsidRPr="003156A0">
        <w:rPr>
          <w:rFonts w:ascii="Times New Roman" w:hAnsi="Times New Roman" w:cs="Times New Roman"/>
          <w:sz w:val="24"/>
        </w:rPr>
        <w:t>.</w:t>
      </w:r>
    </w:p>
    <w:p w:rsidR="001E7994" w:rsidRPr="003156A0" w:rsidRDefault="000155A9" w:rsidP="001E7994">
      <w:pPr>
        <w:spacing w:before="100" w:beforeAutospacing="1" w:after="100" w:afterAutospacing="1" w:line="240" w:lineRule="auto"/>
        <w:rPr>
          <w:rFonts w:ascii="Times New Roman" w:hAnsi="Times New Roman" w:cs="Times New Roman"/>
          <w:sz w:val="24"/>
        </w:rPr>
      </w:pPr>
      <w:r>
        <w:rPr>
          <w:rFonts w:ascii="Times New Roman" w:hAnsi="Times New Roman" w:cs="Times New Roman"/>
          <w:sz w:val="24"/>
        </w:rPr>
        <w:t>Kanıt Önerileri</w:t>
      </w:r>
      <w:r w:rsidR="00F42DA2" w:rsidRPr="003156A0">
        <w:rPr>
          <w:rFonts w:ascii="Times New Roman" w:hAnsi="Times New Roman" w:cs="Times New Roman"/>
          <w:sz w:val="24"/>
        </w:rPr>
        <w:t>:</w:t>
      </w:r>
    </w:p>
    <w:p w:rsidR="001E7994" w:rsidRPr="003156A0" w:rsidRDefault="001E7994" w:rsidP="001E7994">
      <w:pPr>
        <w:pStyle w:val="NormalWeb"/>
        <w:numPr>
          <w:ilvl w:val="0"/>
          <w:numId w:val="13"/>
        </w:numPr>
        <w:rPr>
          <w:rFonts w:eastAsiaTheme="minorHAnsi"/>
          <w:szCs w:val="22"/>
          <w:lang w:eastAsia="en-US"/>
        </w:rPr>
      </w:pPr>
      <w:r w:rsidRPr="003156A0">
        <w:rPr>
          <w:rFonts w:eastAsiaTheme="minorHAnsi"/>
          <w:szCs w:val="22"/>
          <w:lang w:eastAsia="en-US"/>
        </w:rPr>
        <w:t xml:space="preserve">Yatay/dikey geçiş, ÇAP ve </w:t>
      </w:r>
      <w:proofErr w:type="spellStart"/>
      <w:r w:rsidRPr="003156A0">
        <w:rPr>
          <w:rFonts w:eastAsiaTheme="minorHAnsi"/>
          <w:szCs w:val="22"/>
          <w:lang w:eastAsia="en-US"/>
        </w:rPr>
        <w:t>yandal</w:t>
      </w:r>
      <w:proofErr w:type="spellEnd"/>
      <w:r w:rsidRPr="003156A0">
        <w:rPr>
          <w:rFonts w:eastAsiaTheme="minorHAnsi"/>
          <w:szCs w:val="22"/>
          <w:lang w:eastAsia="en-US"/>
        </w:rPr>
        <w:t xml:space="preserve"> yönergeleri</w:t>
      </w:r>
    </w:p>
    <w:p w:rsidR="001E7994" w:rsidRPr="003156A0" w:rsidRDefault="001E7994" w:rsidP="001E7994">
      <w:pPr>
        <w:pStyle w:val="NormalWeb"/>
        <w:numPr>
          <w:ilvl w:val="0"/>
          <w:numId w:val="13"/>
        </w:numPr>
        <w:rPr>
          <w:rFonts w:eastAsiaTheme="minorHAnsi"/>
          <w:szCs w:val="22"/>
          <w:lang w:eastAsia="en-US"/>
        </w:rPr>
      </w:pPr>
      <w:r w:rsidRPr="003156A0">
        <w:rPr>
          <w:rFonts w:eastAsiaTheme="minorHAnsi"/>
          <w:szCs w:val="22"/>
          <w:lang w:eastAsia="en-US"/>
        </w:rPr>
        <w:t>Erasmus/Farabi uygulama kılavuzları</w:t>
      </w:r>
    </w:p>
    <w:p w:rsidR="001E7994" w:rsidRPr="003156A0" w:rsidRDefault="001E7994" w:rsidP="001E7994">
      <w:pPr>
        <w:pStyle w:val="NormalWeb"/>
        <w:numPr>
          <w:ilvl w:val="0"/>
          <w:numId w:val="13"/>
        </w:numPr>
        <w:rPr>
          <w:rFonts w:eastAsiaTheme="minorHAnsi"/>
          <w:szCs w:val="22"/>
          <w:lang w:eastAsia="en-US"/>
        </w:rPr>
      </w:pPr>
      <w:r w:rsidRPr="003156A0">
        <w:rPr>
          <w:rFonts w:eastAsiaTheme="minorHAnsi"/>
          <w:szCs w:val="22"/>
          <w:lang w:eastAsia="en-US"/>
        </w:rPr>
        <w:t>Ders eşdeğerlik ve intibak komisyonu kararları</w:t>
      </w:r>
    </w:p>
    <w:p w:rsidR="001E7994" w:rsidRPr="003156A0" w:rsidRDefault="001E7994" w:rsidP="001E7994">
      <w:pPr>
        <w:pStyle w:val="NormalWeb"/>
        <w:numPr>
          <w:ilvl w:val="0"/>
          <w:numId w:val="13"/>
        </w:numPr>
        <w:rPr>
          <w:rFonts w:eastAsiaTheme="minorHAnsi"/>
          <w:szCs w:val="22"/>
          <w:lang w:eastAsia="en-US"/>
        </w:rPr>
      </w:pPr>
      <w:r w:rsidRPr="003156A0">
        <w:rPr>
          <w:rFonts w:eastAsiaTheme="minorHAnsi"/>
          <w:szCs w:val="22"/>
          <w:lang w:eastAsia="en-US"/>
        </w:rPr>
        <w:t>Kabul edilen öğrenci listeleri ve istatistikleri</w:t>
      </w:r>
    </w:p>
    <w:p w:rsidR="007A2A55" w:rsidRPr="008C1FD9" w:rsidRDefault="001E7994" w:rsidP="007A2A55">
      <w:pPr>
        <w:pStyle w:val="NormalWeb"/>
        <w:numPr>
          <w:ilvl w:val="0"/>
          <w:numId w:val="13"/>
        </w:numPr>
        <w:rPr>
          <w:rFonts w:eastAsiaTheme="minorHAnsi"/>
          <w:szCs w:val="22"/>
          <w:lang w:eastAsia="en-US"/>
        </w:rPr>
      </w:pPr>
      <w:r w:rsidRPr="003156A0">
        <w:rPr>
          <w:rFonts w:eastAsiaTheme="minorHAnsi"/>
          <w:szCs w:val="22"/>
          <w:lang w:eastAsia="en-US"/>
        </w:rPr>
        <w:t>Program web sayfasındaki bilgilendirme duyuruları</w:t>
      </w:r>
    </w:p>
    <w:p w:rsidR="007A2A55" w:rsidRPr="003156A0" w:rsidRDefault="007A2A55" w:rsidP="007A2A55">
      <w:pPr>
        <w:pStyle w:val="NormalWeb"/>
        <w:rPr>
          <w:rFonts w:eastAsiaTheme="minorHAnsi"/>
          <w:szCs w:val="22"/>
          <w:lang w:eastAsia="en-US"/>
        </w:rPr>
      </w:pPr>
    </w:p>
    <w:p w:rsidR="004945BC" w:rsidRPr="003156A0" w:rsidRDefault="004945BC" w:rsidP="008C1FD9">
      <w:pPr>
        <w:pStyle w:val="Balk2"/>
      </w:pPr>
      <w:r w:rsidRPr="003156A0">
        <w:t>C.03 ÖĞRENCİLER &gt; Kurum ve/veya program tarafından başka kurumlarla yapılacak anlaşmalar ve kurulacak ortaklıklar ile öğrenci hareketliliğini teşvik edecek ve sağlayacak önlemler alınmalıdır.</w:t>
      </w:r>
    </w:p>
    <w:p w:rsidR="00EE76AB" w:rsidRPr="003156A0" w:rsidRDefault="00EE76AB" w:rsidP="004945BC">
      <w:pPr>
        <w:jc w:val="both"/>
        <w:rPr>
          <w:rFonts w:ascii="Times New Roman" w:hAnsi="Times New Roman" w:cs="Times New Roman"/>
          <w:sz w:val="24"/>
        </w:rPr>
      </w:pPr>
      <w:r w:rsidRPr="003156A0">
        <w:rPr>
          <w:rFonts w:ascii="Times New Roman" w:hAnsi="Times New Roman" w:cs="Times New Roman"/>
          <w:sz w:val="24"/>
        </w:rPr>
        <w:t>Programın var olan anlaşmaları, yeni ortaklık geliştirme çabaları, hareketliliği teşvik eden faaliyetler ve öğrencilere sağlanan desteklerin (burs, danışmanlık, bilgilendirme) bütüncül bir çerçevede açıklanması beklenir.</w:t>
      </w:r>
    </w:p>
    <w:p w:rsidR="00F42DA2" w:rsidRPr="003156A0" w:rsidRDefault="000155A9" w:rsidP="008C1FD9">
      <w:pPr>
        <w:spacing w:before="100" w:beforeAutospacing="1" w:after="100" w:afterAutospacing="1" w:line="240" w:lineRule="auto"/>
        <w:rPr>
          <w:rFonts w:ascii="Times New Roman" w:hAnsi="Times New Roman" w:cs="Times New Roman"/>
          <w:sz w:val="24"/>
        </w:rPr>
      </w:pPr>
      <w:r>
        <w:rPr>
          <w:rFonts w:ascii="Times New Roman" w:hAnsi="Times New Roman" w:cs="Times New Roman"/>
          <w:sz w:val="24"/>
        </w:rPr>
        <w:t>Kanıt Önerileri</w:t>
      </w:r>
      <w:r w:rsidR="00F42DA2" w:rsidRPr="003156A0">
        <w:rPr>
          <w:rFonts w:ascii="Times New Roman" w:hAnsi="Times New Roman" w:cs="Times New Roman"/>
          <w:sz w:val="24"/>
        </w:rPr>
        <w:t>:</w:t>
      </w:r>
    </w:p>
    <w:p w:rsidR="00EE76AB" w:rsidRPr="003156A0" w:rsidRDefault="00EE76AB" w:rsidP="00EE76AB">
      <w:pPr>
        <w:pStyle w:val="ListeParagraf"/>
        <w:numPr>
          <w:ilvl w:val="0"/>
          <w:numId w:val="14"/>
        </w:numPr>
        <w:jc w:val="both"/>
        <w:rPr>
          <w:rFonts w:ascii="Times New Roman" w:hAnsi="Times New Roman" w:cs="Times New Roman"/>
          <w:sz w:val="24"/>
        </w:rPr>
      </w:pPr>
      <w:r w:rsidRPr="003156A0">
        <w:rPr>
          <w:rFonts w:ascii="Times New Roman" w:hAnsi="Times New Roman" w:cs="Times New Roman"/>
          <w:sz w:val="24"/>
        </w:rPr>
        <w:lastRenderedPageBreak/>
        <w:t>Resmi Protokoller ve anlaşmalar</w:t>
      </w:r>
    </w:p>
    <w:p w:rsidR="00EE76AB" w:rsidRPr="003156A0" w:rsidRDefault="00EE76AB" w:rsidP="00EE76AB">
      <w:pPr>
        <w:pStyle w:val="ListeParagraf"/>
        <w:numPr>
          <w:ilvl w:val="0"/>
          <w:numId w:val="14"/>
        </w:numPr>
        <w:jc w:val="both"/>
        <w:rPr>
          <w:rFonts w:ascii="Times New Roman" w:hAnsi="Times New Roman" w:cs="Times New Roman"/>
          <w:sz w:val="24"/>
        </w:rPr>
      </w:pPr>
      <w:r w:rsidRPr="003156A0">
        <w:rPr>
          <w:rFonts w:ascii="Times New Roman" w:hAnsi="Times New Roman" w:cs="Times New Roman"/>
          <w:sz w:val="24"/>
        </w:rPr>
        <w:t>Erasmus+ ikili anlaşmaları</w:t>
      </w:r>
    </w:p>
    <w:p w:rsidR="00EE76AB" w:rsidRPr="003156A0" w:rsidRDefault="00EE76AB" w:rsidP="00EE76AB">
      <w:pPr>
        <w:pStyle w:val="ListeParagraf"/>
        <w:numPr>
          <w:ilvl w:val="0"/>
          <w:numId w:val="14"/>
        </w:numPr>
        <w:jc w:val="both"/>
        <w:rPr>
          <w:rFonts w:ascii="Times New Roman" w:hAnsi="Times New Roman" w:cs="Times New Roman"/>
          <w:sz w:val="24"/>
        </w:rPr>
      </w:pPr>
      <w:r w:rsidRPr="003156A0">
        <w:rPr>
          <w:rFonts w:ascii="Times New Roman" w:hAnsi="Times New Roman" w:cs="Times New Roman"/>
          <w:sz w:val="24"/>
        </w:rPr>
        <w:t>Uluslararası staj/uygulama anlaşmaları</w:t>
      </w:r>
    </w:p>
    <w:p w:rsidR="00EE76AB" w:rsidRPr="003156A0" w:rsidRDefault="00EE76AB" w:rsidP="004945BC">
      <w:pPr>
        <w:jc w:val="both"/>
        <w:rPr>
          <w:rFonts w:ascii="Times New Roman" w:hAnsi="Times New Roman" w:cs="Times New Roman"/>
          <w:b/>
          <w:sz w:val="24"/>
        </w:rPr>
      </w:pPr>
    </w:p>
    <w:p w:rsidR="004945BC" w:rsidRPr="003156A0" w:rsidRDefault="004945BC" w:rsidP="008C1FD9">
      <w:pPr>
        <w:pStyle w:val="Balk2"/>
      </w:pPr>
      <w:r w:rsidRPr="003156A0">
        <w:t>C.04 ÖĞRENCİLER &gt; Öğrencileri ders ve kariyer planlaması konularında yönlendirecek danışmanlık hizmeti verilmelidir</w:t>
      </w:r>
      <w:r w:rsidR="008C1FD9">
        <w:t>.</w:t>
      </w:r>
    </w:p>
    <w:p w:rsidR="00EE76AB" w:rsidRPr="003156A0" w:rsidRDefault="00EE76AB" w:rsidP="004945BC">
      <w:pPr>
        <w:jc w:val="both"/>
        <w:rPr>
          <w:rFonts w:ascii="Times New Roman" w:hAnsi="Times New Roman" w:cs="Times New Roman"/>
          <w:sz w:val="24"/>
        </w:rPr>
      </w:pPr>
      <w:r w:rsidRPr="003156A0">
        <w:rPr>
          <w:rFonts w:ascii="Times New Roman" w:hAnsi="Times New Roman" w:cs="Times New Roman"/>
          <w:sz w:val="24"/>
        </w:rPr>
        <w:t>Danışmanlık hizmetlerinin kapsamı, işleyişi, öğrencilerle görüşme sıklığı, kullanılan rehberlik araçları ve programın bu sistemi nasıl izlediği açık şekilde tanımlanmalıdır.</w:t>
      </w:r>
    </w:p>
    <w:p w:rsidR="00F42DA2" w:rsidRPr="003156A0" w:rsidRDefault="000155A9" w:rsidP="00F42DA2">
      <w:pPr>
        <w:spacing w:before="100" w:beforeAutospacing="1" w:after="100" w:afterAutospacing="1" w:line="240" w:lineRule="auto"/>
        <w:rPr>
          <w:rFonts w:ascii="Times New Roman" w:hAnsi="Times New Roman" w:cs="Times New Roman"/>
          <w:sz w:val="24"/>
        </w:rPr>
      </w:pPr>
      <w:r>
        <w:rPr>
          <w:rFonts w:ascii="Times New Roman" w:hAnsi="Times New Roman" w:cs="Times New Roman"/>
          <w:sz w:val="24"/>
        </w:rPr>
        <w:t>Kanıt Önerileri</w:t>
      </w:r>
      <w:r w:rsidR="00F42DA2" w:rsidRPr="003156A0">
        <w:rPr>
          <w:rFonts w:ascii="Times New Roman" w:hAnsi="Times New Roman" w:cs="Times New Roman"/>
          <w:sz w:val="24"/>
        </w:rPr>
        <w:t>:</w:t>
      </w:r>
    </w:p>
    <w:p w:rsidR="00EE76AB" w:rsidRPr="003156A0" w:rsidRDefault="00F42DA2" w:rsidP="00EE76AB">
      <w:pPr>
        <w:pStyle w:val="ListeParagraf"/>
        <w:numPr>
          <w:ilvl w:val="0"/>
          <w:numId w:val="14"/>
        </w:numPr>
        <w:jc w:val="both"/>
        <w:rPr>
          <w:rFonts w:ascii="Times New Roman" w:hAnsi="Times New Roman" w:cs="Times New Roman"/>
          <w:sz w:val="24"/>
        </w:rPr>
      </w:pPr>
      <w:r w:rsidRPr="003156A0">
        <w:rPr>
          <w:rFonts w:ascii="Times New Roman" w:hAnsi="Times New Roman" w:cs="Times New Roman"/>
          <w:sz w:val="24"/>
        </w:rPr>
        <w:t>Akademik Danışmanlık Yönergesi</w:t>
      </w:r>
    </w:p>
    <w:p w:rsidR="00EE76AB" w:rsidRPr="003156A0" w:rsidRDefault="00F42DA2" w:rsidP="00F42DA2">
      <w:pPr>
        <w:pStyle w:val="ListeParagraf"/>
        <w:numPr>
          <w:ilvl w:val="0"/>
          <w:numId w:val="14"/>
        </w:numPr>
        <w:jc w:val="both"/>
        <w:rPr>
          <w:rFonts w:ascii="Times New Roman" w:hAnsi="Times New Roman" w:cs="Times New Roman"/>
          <w:sz w:val="24"/>
        </w:rPr>
      </w:pPr>
      <w:r w:rsidRPr="003156A0">
        <w:rPr>
          <w:rFonts w:ascii="Times New Roman" w:hAnsi="Times New Roman" w:cs="Times New Roman"/>
          <w:sz w:val="24"/>
        </w:rPr>
        <w:t>Danışman–öğrenci görüşme formları</w:t>
      </w:r>
    </w:p>
    <w:p w:rsidR="00F42DA2" w:rsidRPr="003156A0" w:rsidRDefault="00F42DA2" w:rsidP="00F42DA2">
      <w:pPr>
        <w:pStyle w:val="ListeParagraf"/>
        <w:numPr>
          <w:ilvl w:val="0"/>
          <w:numId w:val="14"/>
        </w:numPr>
        <w:jc w:val="both"/>
        <w:rPr>
          <w:rFonts w:ascii="Times New Roman" w:hAnsi="Times New Roman" w:cs="Times New Roman"/>
          <w:sz w:val="24"/>
        </w:rPr>
      </w:pPr>
      <w:r w:rsidRPr="003156A0">
        <w:rPr>
          <w:rFonts w:ascii="Times New Roman" w:hAnsi="Times New Roman" w:cs="Times New Roman"/>
          <w:sz w:val="24"/>
        </w:rPr>
        <w:t>Öğrencilerden alınan memnuniyet anketleri (danışmanlık değerlendirmesi)</w:t>
      </w:r>
    </w:p>
    <w:p w:rsidR="00F42DA2" w:rsidRPr="003156A0" w:rsidRDefault="00F42DA2" w:rsidP="00F42DA2">
      <w:pPr>
        <w:pStyle w:val="ListeParagraf"/>
        <w:jc w:val="both"/>
        <w:rPr>
          <w:rFonts w:ascii="Times New Roman" w:hAnsi="Times New Roman" w:cs="Times New Roman"/>
          <w:sz w:val="24"/>
        </w:rPr>
      </w:pPr>
    </w:p>
    <w:p w:rsidR="004945BC" w:rsidRPr="003156A0" w:rsidRDefault="004945BC" w:rsidP="008C1FD9">
      <w:pPr>
        <w:pStyle w:val="Balk2"/>
      </w:pPr>
      <w:r w:rsidRPr="003156A0">
        <w:t>C.05 ÖĞRENCİLER &gt; Öğrencilerin program kapsamındaki tüm dersler ve diğer etkinliklerdeki başarıları şeffaf, adil ve tutarlı yöntemlerle ölçülmeli ve değerlendirilmelidir.</w:t>
      </w:r>
    </w:p>
    <w:p w:rsidR="00F42DA2" w:rsidRPr="003156A0" w:rsidRDefault="00F42DA2" w:rsidP="004945BC">
      <w:pPr>
        <w:jc w:val="both"/>
        <w:rPr>
          <w:rFonts w:ascii="Times New Roman" w:hAnsi="Times New Roman" w:cs="Times New Roman"/>
          <w:sz w:val="24"/>
        </w:rPr>
      </w:pPr>
      <w:r w:rsidRPr="003156A0">
        <w:rPr>
          <w:rFonts w:ascii="Times New Roman" w:hAnsi="Times New Roman" w:cs="Times New Roman"/>
          <w:sz w:val="24"/>
        </w:rPr>
        <w:t>Ölçme–değerlendirme sisteminin bütünlüğü, işleyiş biçimi, kalite güvencesi kontrolleri ve öğrenci başarısını izlemek için kullanılan veri kaynakları açıklanmalıdır.</w:t>
      </w:r>
    </w:p>
    <w:p w:rsidR="003B75DA" w:rsidRPr="003156A0" w:rsidRDefault="000155A9" w:rsidP="003B75DA">
      <w:pPr>
        <w:spacing w:before="100" w:beforeAutospacing="1" w:after="100" w:afterAutospacing="1" w:line="240" w:lineRule="auto"/>
        <w:rPr>
          <w:rFonts w:ascii="Times New Roman" w:hAnsi="Times New Roman" w:cs="Times New Roman"/>
          <w:sz w:val="24"/>
        </w:rPr>
      </w:pPr>
      <w:r>
        <w:rPr>
          <w:rFonts w:ascii="Times New Roman" w:hAnsi="Times New Roman" w:cs="Times New Roman"/>
          <w:sz w:val="24"/>
        </w:rPr>
        <w:t>Kanıt Önerileri</w:t>
      </w:r>
      <w:r w:rsidR="003B75DA" w:rsidRPr="003156A0">
        <w:rPr>
          <w:rFonts w:ascii="Times New Roman" w:hAnsi="Times New Roman" w:cs="Times New Roman"/>
          <w:sz w:val="24"/>
        </w:rPr>
        <w:t>:</w:t>
      </w:r>
    </w:p>
    <w:p w:rsidR="00F42DA2" w:rsidRDefault="00F42DA2" w:rsidP="004945BC">
      <w:pPr>
        <w:pStyle w:val="ListeParagraf"/>
        <w:numPr>
          <w:ilvl w:val="0"/>
          <w:numId w:val="14"/>
        </w:numPr>
        <w:jc w:val="both"/>
        <w:rPr>
          <w:rFonts w:ascii="Times New Roman" w:hAnsi="Times New Roman" w:cs="Times New Roman"/>
          <w:sz w:val="24"/>
        </w:rPr>
      </w:pPr>
      <w:r w:rsidRPr="003156A0">
        <w:rPr>
          <w:rFonts w:ascii="Times New Roman" w:hAnsi="Times New Roman" w:cs="Times New Roman"/>
          <w:sz w:val="24"/>
        </w:rPr>
        <w:t>Süreci Tanımlayan Resmî Dokümanlar</w:t>
      </w:r>
    </w:p>
    <w:p w:rsidR="000155A9" w:rsidRPr="000155A9" w:rsidRDefault="000155A9" w:rsidP="000155A9">
      <w:pPr>
        <w:jc w:val="both"/>
        <w:rPr>
          <w:rFonts w:ascii="Times New Roman" w:hAnsi="Times New Roman" w:cs="Times New Roman"/>
          <w:sz w:val="24"/>
        </w:rPr>
      </w:pPr>
    </w:p>
    <w:p w:rsidR="004945BC" w:rsidRPr="003156A0" w:rsidRDefault="004945BC" w:rsidP="008C1FD9">
      <w:pPr>
        <w:pStyle w:val="Balk2"/>
      </w:pPr>
      <w:r w:rsidRPr="003156A0">
        <w:t>C.06 ÖĞRENCİLER &gt; Öğrencilerin mezuniyetlerine karar verebilmek için, programın gerektirdiği tüm koşulların yerine getirildiğini belirleyecek güvenilir yöntemler geliştirilmiş ve uygulanıyor olmalıdır</w:t>
      </w:r>
      <w:r w:rsidR="008C1FD9">
        <w:t>.</w:t>
      </w:r>
    </w:p>
    <w:p w:rsidR="00F42DA2" w:rsidRPr="003156A0" w:rsidRDefault="00F42DA2" w:rsidP="004945BC">
      <w:pPr>
        <w:jc w:val="both"/>
        <w:rPr>
          <w:rFonts w:ascii="Times New Roman" w:hAnsi="Times New Roman" w:cs="Times New Roman"/>
          <w:sz w:val="24"/>
        </w:rPr>
      </w:pPr>
      <w:r w:rsidRPr="003156A0">
        <w:rPr>
          <w:rFonts w:ascii="Times New Roman" w:hAnsi="Times New Roman" w:cs="Times New Roman"/>
          <w:sz w:val="24"/>
        </w:rPr>
        <w:t>Mezuniyet değerlendirme süreci; derslerin başarıyla tamamlanmasını, AKTS/kredi yeterliliklerini, staj/klinik uygulama gerekliliklerini, bitirme projesi veya mezuniyet çalışmasının değerlendirilmesini ve program çıktılarının sağlandığını gösteren kanıtları kapsamalıdır.</w:t>
      </w:r>
    </w:p>
    <w:p w:rsidR="003B75DA" w:rsidRPr="003156A0" w:rsidRDefault="000155A9" w:rsidP="003B75DA">
      <w:pPr>
        <w:spacing w:before="100" w:beforeAutospacing="1" w:after="100" w:afterAutospacing="1" w:line="240" w:lineRule="auto"/>
        <w:rPr>
          <w:rFonts w:ascii="Times New Roman" w:hAnsi="Times New Roman" w:cs="Times New Roman"/>
          <w:sz w:val="24"/>
        </w:rPr>
      </w:pPr>
      <w:r>
        <w:rPr>
          <w:rFonts w:ascii="Times New Roman" w:hAnsi="Times New Roman" w:cs="Times New Roman"/>
          <w:sz w:val="24"/>
        </w:rPr>
        <w:t>Kanıt Önerileri</w:t>
      </w:r>
      <w:r w:rsidR="003B75DA" w:rsidRPr="003156A0">
        <w:rPr>
          <w:rFonts w:ascii="Times New Roman" w:hAnsi="Times New Roman" w:cs="Times New Roman"/>
          <w:sz w:val="24"/>
        </w:rPr>
        <w:t>:</w:t>
      </w:r>
    </w:p>
    <w:p w:rsidR="00F42DA2" w:rsidRPr="003156A0" w:rsidRDefault="003B75DA" w:rsidP="004945BC">
      <w:pPr>
        <w:pStyle w:val="ListeParagraf"/>
        <w:numPr>
          <w:ilvl w:val="0"/>
          <w:numId w:val="14"/>
        </w:numPr>
        <w:jc w:val="both"/>
        <w:rPr>
          <w:rFonts w:ascii="Times New Roman" w:hAnsi="Times New Roman" w:cs="Times New Roman"/>
          <w:sz w:val="24"/>
        </w:rPr>
      </w:pPr>
      <w:r w:rsidRPr="003156A0">
        <w:rPr>
          <w:rFonts w:ascii="Times New Roman" w:hAnsi="Times New Roman" w:cs="Times New Roman"/>
          <w:sz w:val="24"/>
        </w:rPr>
        <w:t>Mezuniyet koşullarını tanımlayan yönetmelik veya yönerge</w:t>
      </w:r>
    </w:p>
    <w:p w:rsidR="007A2A55" w:rsidRPr="003156A0" w:rsidRDefault="007A2A55" w:rsidP="007A2A55">
      <w:pPr>
        <w:pStyle w:val="ListeParagraf"/>
        <w:jc w:val="both"/>
        <w:rPr>
          <w:rFonts w:ascii="Times New Roman" w:hAnsi="Times New Roman" w:cs="Times New Roman"/>
          <w:sz w:val="24"/>
        </w:rPr>
      </w:pPr>
    </w:p>
    <w:p w:rsidR="004945BC" w:rsidRPr="003156A0" w:rsidRDefault="004945BC" w:rsidP="008C1FD9">
      <w:pPr>
        <w:pStyle w:val="Balk1"/>
      </w:pPr>
      <w:r w:rsidRPr="003156A0">
        <w:lastRenderedPageBreak/>
        <w:t>D</w:t>
      </w:r>
      <w:r w:rsidR="008C1FD9">
        <w:t>.</w:t>
      </w:r>
      <w:r w:rsidRPr="003156A0">
        <w:t xml:space="preserve"> PROGRAM EĞİTİM AMAÇLAR</w:t>
      </w:r>
    </w:p>
    <w:p w:rsidR="004945BC" w:rsidRPr="003156A0" w:rsidRDefault="004945BC" w:rsidP="008C1FD9">
      <w:pPr>
        <w:pStyle w:val="Balk2"/>
      </w:pPr>
      <w:r w:rsidRPr="003156A0">
        <w:t>D.01</w:t>
      </w:r>
      <w:r w:rsidR="008C1FD9">
        <w:t>.</w:t>
      </w:r>
      <w:r w:rsidRPr="003156A0">
        <w:t xml:space="preserve"> PROGRAM EĞİTİM AMAÇLAR &gt; Değerlendirilecek her program için program eğitim amaçları tanımlanmış olmalıdır.</w:t>
      </w:r>
    </w:p>
    <w:p w:rsidR="008C1FD9" w:rsidRDefault="0092124C" w:rsidP="007A2A55">
      <w:pPr>
        <w:jc w:val="both"/>
        <w:rPr>
          <w:rFonts w:ascii="Times New Roman" w:hAnsi="Times New Roman" w:cs="Times New Roman"/>
          <w:sz w:val="24"/>
        </w:rPr>
      </w:pPr>
      <w:r w:rsidRPr="003156A0">
        <w:rPr>
          <w:rFonts w:ascii="Times New Roman" w:hAnsi="Times New Roman" w:cs="Times New Roman"/>
          <w:sz w:val="24"/>
        </w:rPr>
        <w:t xml:space="preserve">Bu amaçlar; programın disiplin alanına özgü beklentileri, sektör gereksinimlerini, mesleki standartları ve paydaş görüşlerini yansıtmalı; kurumun </w:t>
      </w:r>
      <w:proofErr w:type="gramStart"/>
      <w:r w:rsidRPr="003156A0">
        <w:rPr>
          <w:rFonts w:ascii="Times New Roman" w:hAnsi="Times New Roman" w:cs="Times New Roman"/>
          <w:sz w:val="24"/>
        </w:rPr>
        <w:t>misyonu</w:t>
      </w:r>
      <w:proofErr w:type="gramEnd"/>
      <w:r w:rsidRPr="003156A0">
        <w:rPr>
          <w:rFonts w:ascii="Times New Roman" w:hAnsi="Times New Roman" w:cs="Times New Roman"/>
          <w:sz w:val="24"/>
        </w:rPr>
        <w:t>, vizyonu ve stratejik hedefleriyle uyumlu olmalıdır.</w:t>
      </w:r>
      <w:r w:rsidR="008C1FD9">
        <w:rPr>
          <w:rFonts w:ascii="Times New Roman" w:hAnsi="Times New Roman" w:cs="Times New Roman"/>
          <w:sz w:val="24"/>
        </w:rPr>
        <w:t xml:space="preserve"> </w:t>
      </w:r>
    </w:p>
    <w:p w:rsidR="0092124C" w:rsidRPr="003156A0" w:rsidRDefault="000155A9" w:rsidP="007A2A55">
      <w:pPr>
        <w:jc w:val="both"/>
        <w:rPr>
          <w:rFonts w:ascii="Times New Roman" w:hAnsi="Times New Roman" w:cs="Times New Roman"/>
          <w:sz w:val="24"/>
        </w:rPr>
      </w:pPr>
      <w:r>
        <w:rPr>
          <w:rFonts w:ascii="Times New Roman" w:hAnsi="Times New Roman" w:cs="Times New Roman"/>
          <w:sz w:val="24"/>
        </w:rPr>
        <w:t>Kanıt Önerileri</w:t>
      </w:r>
      <w:r w:rsidR="0092124C" w:rsidRPr="003156A0">
        <w:rPr>
          <w:rFonts w:ascii="Times New Roman" w:hAnsi="Times New Roman" w:cs="Times New Roman"/>
          <w:sz w:val="24"/>
        </w:rPr>
        <w:t>:</w:t>
      </w:r>
    </w:p>
    <w:p w:rsidR="0092124C" w:rsidRPr="003156A0" w:rsidRDefault="0092124C" w:rsidP="0092124C">
      <w:pPr>
        <w:pStyle w:val="ListeParagraf"/>
        <w:numPr>
          <w:ilvl w:val="0"/>
          <w:numId w:val="14"/>
        </w:numPr>
        <w:jc w:val="both"/>
        <w:rPr>
          <w:rFonts w:ascii="Times New Roman" w:hAnsi="Times New Roman" w:cs="Times New Roman"/>
          <w:sz w:val="24"/>
        </w:rPr>
      </w:pPr>
      <w:r w:rsidRPr="003156A0">
        <w:rPr>
          <w:rFonts w:ascii="Times New Roman" w:hAnsi="Times New Roman" w:cs="Times New Roman"/>
          <w:sz w:val="24"/>
        </w:rPr>
        <w:t>Program eğitim amaçlarının yer aldığı resmi dokümanlar</w:t>
      </w:r>
    </w:p>
    <w:p w:rsidR="0092124C" w:rsidRPr="003156A0" w:rsidRDefault="0092124C" w:rsidP="004945BC">
      <w:pPr>
        <w:pStyle w:val="ListeParagraf"/>
        <w:numPr>
          <w:ilvl w:val="0"/>
          <w:numId w:val="14"/>
        </w:numPr>
        <w:jc w:val="both"/>
        <w:rPr>
          <w:rFonts w:ascii="Times New Roman" w:hAnsi="Times New Roman" w:cs="Times New Roman"/>
          <w:sz w:val="24"/>
        </w:rPr>
      </w:pPr>
      <w:r w:rsidRPr="003156A0">
        <w:rPr>
          <w:rFonts w:ascii="Times New Roman" w:hAnsi="Times New Roman" w:cs="Times New Roman"/>
          <w:sz w:val="24"/>
        </w:rPr>
        <w:t>Fakülte/bölüm web sayfasında yayımlanan amaçlar</w:t>
      </w:r>
    </w:p>
    <w:p w:rsidR="0092124C" w:rsidRPr="003156A0" w:rsidRDefault="0092124C" w:rsidP="004945BC">
      <w:pPr>
        <w:jc w:val="both"/>
        <w:rPr>
          <w:rFonts w:ascii="Times New Roman" w:hAnsi="Times New Roman" w:cs="Times New Roman"/>
          <w:b/>
          <w:sz w:val="24"/>
        </w:rPr>
      </w:pPr>
    </w:p>
    <w:p w:rsidR="004945BC" w:rsidRPr="003156A0" w:rsidRDefault="004945BC" w:rsidP="008C1FD9">
      <w:pPr>
        <w:pStyle w:val="Balk2"/>
      </w:pPr>
      <w:r w:rsidRPr="003156A0">
        <w:t>D.02</w:t>
      </w:r>
      <w:r w:rsidR="008C1FD9">
        <w:t>.</w:t>
      </w:r>
      <w:r w:rsidRPr="003156A0">
        <w:t xml:space="preserve"> PROGRAM EĞİTİM AMAÇLAR &gt; Bu amaçlar; programın mezunlarının yakın bir gelecekte erişmeleri istenen kariyer hedeflerini ve mesleki beklentileri tanımına uymalıdır.</w:t>
      </w:r>
    </w:p>
    <w:p w:rsidR="0092124C" w:rsidRPr="003156A0" w:rsidRDefault="0092124C" w:rsidP="004945BC">
      <w:pPr>
        <w:jc w:val="both"/>
        <w:rPr>
          <w:rFonts w:ascii="Times New Roman" w:hAnsi="Times New Roman" w:cs="Times New Roman"/>
          <w:sz w:val="24"/>
        </w:rPr>
      </w:pPr>
      <w:r w:rsidRPr="003156A0">
        <w:rPr>
          <w:rFonts w:ascii="Times New Roman" w:hAnsi="Times New Roman" w:cs="Times New Roman"/>
          <w:sz w:val="24"/>
        </w:rPr>
        <w:t>Mezun izleme raporları (istihdam oranları, iş pozisyonları, sektör dağılımı)</w:t>
      </w:r>
    </w:p>
    <w:p w:rsidR="00493A9B" w:rsidRPr="003156A0" w:rsidRDefault="000155A9" w:rsidP="00493A9B">
      <w:pPr>
        <w:spacing w:before="100" w:beforeAutospacing="1" w:after="100" w:afterAutospacing="1" w:line="240" w:lineRule="auto"/>
        <w:rPr>
          <w:rFonts w:ascii="Times New Roman" w:hAnsi="Times New Roman" w:cs="Times New Roman"/>
          <w:sz w:val="24"/>
        </w:rPr>
      </w:pPr>
      <w:r>
        <w:rPr>
          <w:rFonts w:ascii="Times New Roman" w:hAnsi="Times New Roman" w:cs="Times New Roman"/>
          <w:sz w:val="24"/>
        </w:rPr>
        <w:t>Kanıt Önerileri</w:t>
      </w:r>
      <w:r w:rsidR="00493A9B" w:rsidRPr="003156A0">
        <w:rPr>
          <w:rFonts w:ascii="Times New Roman" w:hAnsi="Times New Roman" w:cs="Times New Roman"/>
          <w:sz w:val="24"/>
        </w:rPr>
        <w:t>:</w:t>
      </w:r>
    </w:p>
    <w:p w:rsidR="0092124C" w:rsidRPr="003156A0" w:rsidRDefault="0092124C" w:rsidP="00493A9B">
      <w:pPr>
        <w:pStyle w:val="ListeParagraf"/>
        <w:numPr>
          <w:ilvl w:val="0"/>
          <w:numId w:val="15"/>
        </w:numPr>
        <w:jc w:val="both"/>
        <w:rPr>
          <w:rFonts w:ascii="Times New Roman" w:hAnsi="Times New Roman" w:cs="Times New Roman"/>
          <w:sz w:val="24"/>
        </w:rPr>
      </w:pPr>
      <w:r w:rsidRPr="003156A0">
        <w:rPr>
          <w:rFonts w:ascii="Times New Roman" w:hAnsi="Times New Roman" w:cs="Times New Roman"/>
          <w:sz w:val="24"/>
        </w:rPr>
        <w:t>Mezun anketleri (ilk iş bulma süresi, kariyer beklentileri)</w:t>
      </w:r>
    </w:p>
    <w:p w:rsidR="0092124C" w:rsidRPr="003156A0" w:rsidRDefault="0092124C" w:rsidP="00493A9B">
      <w:pPr>
        <w:pStyle w:val="ListeParagraf"/>
        <w:numPr>
          <w:ilvl w:val="0"/>
          <w:numId w:val="14"/>
        </w:numPr>
        <w:jc w:val="both"/>
        <w:rPr>
          <w:rFonts w:ascii="Times New Roman" w:hAnsi="Times New Roman" w:cs="Times New Roman"/>
          <w:sz w:val="24"/>
        </w:rPr>
      </w:pPr>
      <w:r w:rsidRPr="003156A0">
        <w:rPr>
          <w:rFonts w:ascii="Times New Roman" w:hAnsi="Times New Roman" w:cs="Times New Roman"/>
          <w:sz w:val="24"/>
        </w:rPr>
        <w:t>İşveren geri bildirim anketleri</w:t>
      </w:r>
    </w:p>
    <w:p w:rsidR="0092124C" w:rsidRPr="003156A0" w:rsidRDefault="0092124C" w:rsidP="00493A9B">
      <w:pPr>
        <w:pStyle w:val="ListeParagraf"/>
        <w:numPr>
          <w:ilvl w:val="0"/>
          <w:numId w:val="14"/>
        </w:numPr>
        <w:jc w:val="both"/>
        <w:rPr>
          <w:rFonts w:ascii="Times New Roman" w:hAnsi="Times New Roman" w:cs="Times New Roman"/>
          <w:sz w:val="24"/>
        </w:rPr>
      </w:pPr>
      <w:r w:rsidRPr="003156A0">
        <w:rPr>
          <w:rFonts w:ascii="Times New Roman" w:hAnsi="Times New Roman" w:cs="Times New Roman"/>
          <w:sz w:val="24"/>
        </w:rPr>
        <w:t>Sektör toplantıları, çalıştay raporları</w:t>
      </w:r>
    </w:p>
    <w:p w:rsidR="0092124C" w:rsidRPr="003156A0" w:rsidRDefault="0092124C" w:rsidP="00493A9B">
      <w:pPr>
        <w:pStyle w:val="ListeParagraf"/>
        <w:numPr>
          <w:ilvl w:val="0"/>
          <w:numId w:val="14"/>
        </w:numPr>
        <w:jc w:val="both"/>
        <w:rPr>
          <w:rFonts w:ascii="Times New Roman" w:hAnsi="Times New Roman" w:cs="Times New Roman"/>
          <w:sz w:val="24"/>
        </w:rPr>
      </w:pPr>
      <w:r w:rsidRPr="003156A0">
        <w:rPr>
          <w:rFonts w:ascii="Times New Roman" w:hAnsi="Times New Roman" w:cs="Times New Roman"/>
          <w:sz w:val="24"/>
        </w:rPr>
        <w:t>Meslek standartları (TYYÇ, MYK, ulusal/uluslararası yeterlilik çerçeveleri)</w:t>
      </w:r>
    </w:p>
    <w:p w:rsidR="0092124C" w:rsidRPr="002305E5" w:rsidRDefault="00493A9B" w:rsidP="00493A9B">
      <w:pPr>
        <w:pStyle w:val="ListeParagraf"/>
        <w:numPr>
          <w:ilvl w:val="0"/>
          <w:numId w:val="14"/>
        </w:numPr>
        <w:jc w:val="both"/>
        <w:rPr>
          <w:rFonts w:ascii="Times New Roman" w:eastAsia="Times New Roman" w:hAnsi="Times New Roman" w:cs="Times New Roman"/>
          <w:sz w:val="24"/>
          <w:szCs w:val="24"/>
          <w:lang w:eastAsia="tr-TR"/>
        </w:rPr>
      </w:pPr>
      <w:r w:rsidRPr="002305E5">
        <w:rPr>
          <w:rFonts w:ascii="Times New Roman" w:hAnsi="Times New Roman" w:cs="Times New Roman"/>
          <w:sz w:val="24"/>
          <w:szCs w:val="24"/>
        </w:rPr>
        <w:t>Bölüm</w:t>
      </w:r>
      <w:r w:rsidRPr="002305E5">
        <w:rPr>
          <w:rFonts w:ascii="Times New Roman" w:eastAsia="Times New Roman" w:hAnsi="Times New Roman" w:cs="Times New Roman"/>
          <w:sz w:val="24"/>
          <w:szCs w:val="24"/>
          <w:lang w:eastAsia="tr-TR"/>
        </w:rPr>
        <w:t>/fakülte kurul toplantı tutanakları (amaçların belirlenmesi veya güncellenmesi)</w:t>
      </w:r>
    </w:p>
    <w:p w:rsidR="00493A9B" w:rsidRPr="003156A0" w:rsidRDefault="00493A9B" w:rsidP="00493A9B">
      <w:pPr>
        <w:pStyle w:val="ListeParagraf"/>
        <w:jc w:val="both"/>
        <w:rPr>
          <w:rFonts w:ascii="Times New Roman" w:eastAsia="Times New Roman" w:hAnsi="Times New Roman" w:cs="Times New Roman"/>
          <w:sz w:val="28"/>
          <w:szCs w:val="24"/>
          <w:lang w:eastAsia="tr-TR"/>
        </w:rPr>
      </w:pPr>
    </w:p>
    <w:p w:rsidR="004945BC" w:rsidRPr="00C547A1" w:rsidRDefault="004945BC" w:rsidP="008C1FD9">
      <w:pPr>
        <w:pStyle w:val="Balk2"/>
      </w:pPr>
      <w:r w:rsidRPr="00C547A1">
        <w:t>D.03</w:t>
      </w:r>
      <w:r w:rsidR="008C1FD9" w:rsidRPr="00C547A1">
        <w:t>.</w:t>
      </w:r>
      <w:r w:rsidRPr="00C547A1">
        <w:t xml:space="preserve"> PROGRAM EĞİTİM AMAÇLAR &gt; Kurumun, fakültenin ve bölümün öz</w:t>
      </w:r>
      <w:r w:rsidR="000155A9" w:rsidRPr="00C547A1">
        <w:t xml:space="preserve"> </w:t>
      </w:r>
      <w:r w:rsidRPr="00C547A1">
        <w:t>görevleriyle uyumlu olmalıdır</w:t>
      </w:r>
      <w:r w:rsidR="008C1FD9" w:rsidRPr="00C547A1">
        <w:t>.</w:t>
      </w:r>
    </w:p>
    <w:p w:rsidR="0092124C" w:rsidRPr="003156A0" w:rsidRDefault="0092124C" w:rsidP="004945BC">
      <w:pPr>
        <w:jc w:val="both"/>
        <w:rPr>
          <w:rFonts w:ascii="Times New Roman" w:hAnsi="Times New Roman" w:cs="Times New Roman"/>
          <w:sz w:val="24"/>
        </w:rPr>
      </w:pPr>
      <w:r w:rsidRPr="00C547A1">
        <w:rPr>
          <w:rFonts w:ascii="Times New Roman" w:hAnsi="Times New Roman" w:cs="Times New Roman"/>
          <w:sz w:val="24"/>
        </w:rPr>
        <w:t>Bu ölçütte, programın eğitim amaçlarının yalnızca genel ifadelerden oluşmadığı; mezunların iş dünyası, kamu/özel sektör kurumları veya akademik alanlarda üstlenmesi beklenen rollerle ilişkilendirildiği gösterilmelidir.</w:t>
      </w:r>
      <w:r w:rsidRPr="003156A0">
        <w:rPr>
          <w:rFonts w:ascii="Times New Roman" w:hAnsi="Times New Roman" w:cs="Times New Roman"/>
          <w:sz w:val="24"/>
        </w:rPr>
        <w:t xml:space="preserve"> </w:t>
      </w:r>
    </w:p>
    <w:p w:rsidR="002305E5" w:rsidRPr="003156A0" w:rsidRDefault="002305E5" w:rsidP="002305E5">
      <w:pPr>
        <w:spacing w:before="100" w:beforeAutospacing="1" w:after="100" w:afterAutospacing="1" w:line="240" w:lineRule="auto"/>
        <w:rPr>
          <w:rFonts w:ascii="Times New Roman" w:hAnsi="Times New Roman" w:cs="Times New Roman"/>
          <w:sz w:val="24"/>
        </w:rPr>
      </w:pPr>
      <w:r>
        <w:rPr>
          <w:rFonts w:ascii="Times New Roman" w:hAnsi="Times New Roman" w:cs="Times New Roman"/>
          <w:sz w:val="24"/>
        </w:rPr>
        <w:t>Kanıt Önerileri</w:t>
      </w:r>
      <w:r w:rsidRPr="003156A0">
        <w:rPr>
          <w:rFonts w:ascii="Times New Roman" w:hAnsi="Times New Roman" w:cs="Times New Roman"/>
          <w:sz w:val="24"/>
        </w:rPr>
        <w:t>:</w:t>
      </w:r>
    </w:p>
    <w:p w:rsidR="0092124C" w:rsidRPr="00E81706" w:rsidRDefault="002305E5" w:rsidP="002305E5">
      <w:pPr>
        <w:pStyle w:val="ListeParagraf"/>
        <w:numPr>
          <w:ilvl w:val="0"/>
          <w:numId w:val="28"/>
        </w:numPr>
        <w:jc w:val="both"/>
        <w:rPr>
          <w:rFonts w:ascii="Times New Roman" w:hAnsi="Times New Roman" w:cs="Times New Roman"/>
          <w:b/>
          <w:sz w:val="24"/>
          <w:szCs w:val="24"/>
        </w:rPr>
      </w:pPr>
      <w:r w:rsidRPr="00E81706">
        <w:rPr>
          <w:rFonts w:ascii="Times New Roman" w:hAnsi="Times New Roman" w:cs="Times New Roman"/>
          <w:sz w:val="24"/>
          <w:szCs w:val="24"/>
        </w:rPr>
        <w:t xml:space="preserve">Kurumsal Uyum ve Stratejik Belgeler (Stratejik hedeflerle uyumu gösteren </w:t>
      </w:r>
      <w:r w:rsidRPr="00E81706">
        <w:rPr>
          <w:rStyle w:val="Gl"/>
          <w:rFonts w:ascii="Times New Roman" w:hAnsi="Times New Roman" w:cs="Times New Roman"/>
          <w:sz w:val="24"/>
          <w:szCs w:val="24"/>
        </w:rPr>
        <w:t>hizmet içi planlama</w:t>
      </w:r>
      <w:r w:rsidRPr="00E81706">
        <w:rPr>
          <w:rFonts w:ascii="Times New Roman" w:hAnsi="Times New Roman" w:cs="Times New Roman"/>
          <w:sz w:val="24"/>
          <w:szCs w:val="24"/>
        </w:rPr>
        <w:t xml:space="preserve"> belgeleri)</w:t>
      </w:r>
    </w:p>
    <w:p w:rsidR="00E81706" w:rsidRPr="00E81706" w:rsidRDefault="002305E5" w:rsidP="00E81706">
      <w:pPr>
        <w:pStyle w:val="NormalWeb"/>
        <w:numPr>
          <w:ilvl w:val="0"/>
          <w:numId w:val="28"/>
        </w:numPr>
        <w:jc w:val="both"/>
        <w:rPr>
          <w:b/>
        </w:rPr>
      </w:pPr>
      <w:r w:rsidRPr="00E81706">
        <w:t xml:space="preserve">Program Eğitim Amaçlarının Oluşturulma / Gözden Geçirme Kanıtları (Bölüm ve fakülte kurul toplantı tutanakları (amaçların belirlenmesi veya güncellenmesi),  </w:t>
      </w:r>
      <w:r w:rsidRPr="00E81706">
        <w:lastRenderedPageBreak/>
        <w:t>Akademik kurul toplantı tutanakları; Eğitim komisyonu, kalite komisyonu veya akreditasyon komisyonu kararları;  Paydaş görüşlerinin kullanıldığını gösteren toplantı notları veya değerlendirme raporları</w:t>
      </w:r>
      <w:r w:rsidR="00E81706" w:rsidRPr="00E81706">
        <w:t>)</w:t>
      </w:r>
    </w:p>
    <w:p w:rsidR="002305E5" w:rsidRPr="00E81706" w:rsidRDefault="002305E5" w:rsidP="002305E5">
      <w:pPr>
        <w:pStyle w:val="ListeParagraf"/>
        <w:numPr>
          <w:ilvl w:val="0"/>
          <w:numId w:val="28"/>
        </w:numPr>
        <w:jc w:val="both"/>
        <w:rPr>
          <w:rFonts w:ascii="Times New Roman" w:hAnsi="Times New Roman" w:cs="Times New Roman"/>
          <w:b/>
          <w:sz w:val="24"/>
          <w:szCs w:val="24"/>
        </w:rPr>
      </w:pPr>
      <w:r w:rsidRPr="00E81706">
        <w:rPr>
          <w:rFonts w:ascii="Times New Roman" w:hAnsi="Times New Roman" w:cs="Times New Roman"/>
          <w:sz w:val="24"/>
          <w:szCs w:val="24"/>
        </w:rPr>
        <w:t>Mezunların Üstleneceği Roller ile İlişkilendirme Kanıtları</w:t>
      </w:r>
    </w:p>
    <w:p w:rsidR="002305E5" w:rsidRPr="00E81706" w:rsidRDefault="002305E5" w:rsidP="002305E5">
      <w:pPr>
        <w:pStyle w:val="ListeParagraf"/>
        <w:numPr>
          <w:ilvl w:val="0"/>
          <w:numId w:val="28"/>
        </w:numPr>
        <w:jc w:val="both"/>
        <w:rPr>
          <w:rFonts w:ascii="Times New Roman" w:hAnsi="Times New Roman" w:cs="Times New Roman"/>
          <w:b/>
          <w:sz w:val="24"/>
          <w:szCs w:val="24"/>
        </w:rPr>
      </w:pPr>
      <w:r w:rsidRPr="00E81706">
        <w:rPr>
          <w:rFonts w:ascii="Times New Roman" w:hAnsi="Times New Roman" w:cs="Times New Roman"/>
          <w:sz w:val="24"/>
          <w:szCs w:val="24"/>
        </w:rPr>
        <w:t>Mezun Verileri ve İzleme Sonuçları (Mezun anketleri, işveren görüşleri)</w:t>
      </w:r>
    </w:p>
    <w:p w:rsidR="002305E5" w:rsidRPr="00E81706" w:rsidRDefault="002305E5" w:rsidP="002305E5">
      <w:pPr>
        <w:pStyle w:val="ListeParagraf"/>
        <w:numPr>
          <w:ilvl w:val="0"/>
          <w:numId w:val="28"/>
        </w:numPr>
        <w:jc w:val="both"/>
        <w:rPr>
          <w:rFonts w:ascii="Times New Roman" w:hAnsi="Times New Roman" w:cs="Times New Roman"/>
          <w:b/>
          <w:sz w:val="24"/>
          <w:szCs w:val="24"/>
        </w:rPr>
      </w:pPr>
      <w:r w:rsidRPr="00E81706">
        <w:rPr>
          <w:rFonts w:ascii="Times New Roman" w:hAnsi="Times New Roman" w:cs="Times New Roman"/>
          <w:sz w:val="24"/>
          <w:szCs w:val="24"/>
        </w:rPr>
        <w:t>Program Dokümantasyonunda Uyum Gösteren Kanıtlar</w:t>
      </w:r>
    </w:p>
    <w:p w:rsidR="004945BC" w:rsidRPr="003156A0" w:rsidRDefault="004945BC" w:rsidP="008C1FD9">
      <w:pPr>
        <w:pStyle w:val="Balk2"/>
      </w:pPr>
      <w:r w:rsidRPr="003156A0">
        <w:t xml:space="preserve">D.04 PROGRAM EĞİTİM AMAÇLAR &gt; Programın çeşitli iç ve dış paydaşlarını sürece </w:t>
      </w:r>
      <w:proofErr w:type="gramStart"/>
      <w:r w:rsidRPr="003156A0">
        <w:t>dahil</w:t>
      </w:r>
      <w:proofErr w:type="gramEnd"/>
      <w:r w:rsidRPr="003156A0">
        <w:t xml:space="preserve"> ederek belirlenmelidir.</w:t>
      </w:r>
    </w:p>
    <w:p w:rsidR="009B2823" w:rsidRPr="003156A0" w:rsidRDefault="009B2823" w:rsidP="009B2823">
      <w:pPr>
        <w:spacing w:before="100" w:beforeAutospacing="1" w:after="100" w:afterAutospacing="1" w:line="240" w:lineRule="auto"/>
        <w:rPr>
          <w:rFonts w:ascii="Times New Roman" w:hAnsi="Times New Roman" w:cs="Times New Roman"/>
          <w:sz w:val="24"/>
        </w:rPr>
      </w:pPr>
      <w:r w:rsidRPr="003156A0">
        <w:rPr>
          <w:rFonts w:ascii="Times New Roman" w:hAnsi="Times New Roman" w:cs="Times New Roman"/>
          <w:sz w:val="24"/>
        </w:rPr>
        <w:t>Program eğitim amaçları; öğrenciler, mezunlar, öğretim elemanları, işverenler ve ilgili dış paydaşların görüşleri alınarak belirlenmelidir. Amaçların oluşturulması sürecinde paydaşlardan elde edilen geri bildirimlerin nasıl toplandığı, analiz edildiği ve amaçlara nasıl yansıtıldığı açık biçimde raporlanmalıdır.</w:t>
      </w:r>
    </w:p>
    <w:p w:rsidR="009B2823" w:rsidRPr="003156A0" w:rsidRDefault="000155A9" w:rsidP="009B2823">
      <w:pPr>
        <w:jc w:val="both"/>
        <w:rPr>
          <w:rFonts w:ascii="Times New Roman" w:hAnsi="Times New Roman" w:cs="Times New Roman"/>
          <w:sz w:val="24"/>
        </w:rPr>
      </w:pPr>
      <w:r>
        <w:rPr>
          <w:rFonts w:ascii="Times New Roman" w:hAnsi="Times New Roman" w:cs="Times New Roman"/>
          <w:sz w:val="24"/>
        </w:rPr>
        <w:t>Kanıt Önerileri</w:t>
      </w:r>
      <w:r w:rsidR="009B2823" w:rsidRPr="003156A0">
        <w:rPr>
          <w:rFonts w:ascii="Times New Roman" w:hAnsi="Times New Roman" w:cs="Times New Roman"/>
          <w:sz w:val="24"/>
        </w:rPr>
        <w:t>:</w:t>
      </w:r>
    </w:p>
    <w:p w:rsidR="009B2823" w:rsidRPr="003156A0" w:rsidRDefault="009B2823" w:rsidP="009B2823">
      <w:pPr>
        <w:pStyle w:val="ListeParagraf"/>
        <w:numPr>
          <w:ilvl w:val="0"/>
          <w:numId w:val="15"/>
        </w:numPr>
        <w:jc w:val="both"/>
        <w:rPr>
          <w:rFonts w:ascii="Times New Roman" w:hAnsi="Times New Roman" w:cs="Times New Roman"/>
          <w:sz w:val="24"/>
        </w:rPr>
      </w:pPr>
      <w:r w:rsidRPr="003156A0">
        <w:rPr>
          <w:rFonts w:ascii="Times New Roman" w:hAnsi="Times New Roman" w:cs="Times New Roman"/>
          <w:sz w:val="24"/>
        </w:rPr>
        <w:t>Paydaş toplantı tutanakları</w:t>
      </w:r>
    </w:p>
    <w:p w:rsidR="009B2823" w:rsidRPr="003156A0" w:rsidRDefault="009B2823" w:rsidP="009B2823">
      <w:pPr>
        <w:pStyle w:val="ListeParagraf"/>
        <w:numPr>
          <w:ilvl w:val="0"/>
          <w:numId w:val="15"/>
        </w:numPr>
        <w:jc w:val="both"/>
        <w:rPr>
          <w:rFonts w:ascii="Times New Roman" w:hAnsi="Times New Roman" w:cs="Times New Roman"/>
          <w:sz w:val="24"/>
        </w:rPr>
      </w:pPr>
      <w:r w:rsidRPr="003156A0">
        <w:rPr>
          <w:rFonts w:ascii="Times New Roman" w:hAnsi="Times New Roman" w:cs="Times New Roman"/>
          <w:sz w:val="24"/>
        </w:rPr>
        <w:t>Mezun ve işveren anket sonuçları</w:t>
      </w:r>
    </w:p>
    <w:p w:rsidR="009B2823" w:rsidRPr="003156A0" w:rsidRDefault="009B2823" w:rsidP="009B2823">
      <w:pPr>
        <w:pStyle w:val="ListeParagraf"/>
        <w:numPr>
          <w:ilvl w:val="0"/>
          <w:numId w:val="15"/>
        </w:numPr>
        <w:jc w:val="both"/>
        <w:rPr>
          <w:rFonts w:ascii="Times New Roman" w:hAnsi="Times New Roman" w:cs="Times New Roman"/>
          <w:sz w:val="24"/>
        </w:rPr>
      </w:pPr>
      <w:r w:rsidRPr="003156A0">
        <w:rPr>
          <w:rFonts w:ascii="Times New Roman" w:hAnsi="Times New Roman" w:cs="Times New Roman"/>
          <w:sz w:val="24"/>
        </w:rPr>
        <w:t>Akademik kurul/komisyon kararları</w:t>
      </w:r>
    </w:p>
    <w:p w:rsidR="007A2A55" w:rsidRPr="00F9725C" w:rsidRDefault="009B2823" w:rsidP="00E96408">
      <w:pPr>
        <w:pStyle w:val="ListeParagraf"/>
        <w:numPr>
          <w:ilvl w:val="0"/>
          <w:numId w:val="15"/>
        </w:numPr>
        <w:jc w:val="both"/>
        <w:rPr>
          <w:rFonts w:ascii="Times New Roman" w:hAnsi="Times New Roman" w:cs="Times New Roman"/>
          <w:sz w:val="24"/>
        </w:rPr>
      </w:pPr>
      <w:r w:rsidRPr="00F9725C">
        <w:rPr>
          <w:rFonts w:ascii="Times New Roman" w:hAnsi="Times New Roman" w:cs="Times New Roman"/>
          <w:sz w:val="24"/>
        </w:rPr>
        <w:t>Paydaş analiz tablosu</w:t>
      </w:r>
    </w:p>
    <w:p w:rsidR="004945BC" w:rsidRPr="003156A0" w:rsidRDefault="004945BC" w:rsidP="008C1FD9">
      <w:pPr>
        <w:pStyle w:val="Balk2"/>
      </w:pPr>
      <w:r w:rsidRPr="003156A0">
        <w:t>D.05 PROGRAM EĞİTİM AMAÇLAR &gt; Kolayca erişilebilecek şekilde yayımlanmış olmalıdır.</w:t>
      </w:r>
    </w:p>
    <w:p w:rsidR="009B2823" w:rsidRPr="003156A0" w:rsidRDefault="009B2823" w:rsidP="009B2823">
      <w:pPr>
        <w:pStyle w:val="NormalWeb"/>
        <w:rPr>
          <w:rFonts w:eastAsiaTheme="minorHAnsi"/>
          <w:szCs w:val="22"/>
          <w:lang w:eastAsia="en-US"/>
        </w:rPr>
      </w:pPr>
      <w:r w:rsidRPr="003156A0">
        <w:rPr>
          <w:rFonts w:eastAsiaTheme="minorHAnsi"/>
          <w:szCs w:val="22"/>
          <w:lang w:eastAsia="en-US"/>
        </w:rPr>
        <w:t>Belirlenen program eğitim amaçları öğrencilerin, mezunların, öğretim elemanlarının ve dış paydaşların kolayca erişebileceği bir biçimde yayımlanmalıdır. Amaçların web sayfasında, kataloglarda veya program bilgi paketlerinde yer alması beklenir.</w:t>
      </w:r>
    </w:p>
    <w:p w:rsidR="009B2823" w:rsidRPr="003156A0" w:rsidRDefault="000155A9" w:rsidP="009B2823">
      <w:pPr>
        <w:jc w:val="both"/>
        <w:rPr>
          <w:rFonts w:ascii="Times New Roman" w:hAnsi="Times New Roman" w:cs="Times New Roman"/>
          <w:sz w:val="24"/>
        </w:rPr>
      </w:pPr>
      <w:r>
        <w:rPr>
          <w:rFonts w:ascii="Times New Roman" w:hAnsi="Times New Roman" w:cs="Times New Roman"/>
          <w:sz w:val="24"/>
        </w:rPr>
        <w:t>Kanıt Önerileri</w:t>
      </w:r>
      <w:r w:rsidR="009B2823" w:rsidRPr="003156A0">
        <w:rPr>
          <w:rFonts w:ascii="Times New Roman" w:hAnsi="Times New Roman" w:cs="Times New Roman"/>
          <w:sz w:val="24"/>
        </w:rPr>
        <w:t>:</w:t>
      </w:r>
    </w:p>
    <w:p w:rsidR="009B2823" w:rsidRPr="003156A0" w:rsidRDefault="009B2823" w:rsidP="009B2823">
      <w:pPr>
        <w:pStyle w:val="ListeParagraf"/>
        <w:numPr>
          <w:ilvl w:val="0"/>
          <w:numId w:val="15"/>
        </w:numPr>
        <w:jc w:val="both"/>
        <w:rPr>
          <w:rFonts w:ascii="Times New Roman" w:hAnsi="Times New Roman" w:cs="Times New Roman"/>
          <w:sz w:val="24"/>
        </w:rPr>
      </w:pPr>
      <w:r w:rsidRPr="003156A0">
        <w:rPr>
          <w:rFonts w:ascii="Times New Roman" w:hAnsi="Times New Roman" w:cs="Times New Roman"/>
          <w:sz w:val="24"/>
        </w:rPr>
        <w:t>Web sayfası ekran görüntüsü</w:t>
      </w:r>
    </w:p>
    <w:p w:rsidR="009B2823" w:rsidRPr="003156A0" w:rsidRDefault="009B2823" w:rsidP="009B2823">
      <w:pPr>
        <w:pStyle w:val="ListeParagraf"/>
        <w:numPr>
          <w:ilvl w:val="0"/>
          <w:numId w:val="15"/>
        </w:numPr>
        <w:jc w:val="both"/>
        <w:rPr>
          <w:rFonts w:ascii="Times New Roman" w:hAnsi="Times New Roman" w:cs="Times New Roman"/>
          <w:sz w:val="24"/>
        </w:rPr>
      </w:pPr>
      <w:r w:rsidRPr="003156A0">
        <w:rPr>
          <w:rFonts w:ascii="Times New Roman" w:hAnsi="Times New Roman" w:cs="Times New Roman"/>
          <w:sz w:val="24"/>
        </w:rPr>
        <w:t>Program bilgi paketi/katalog çıktıları</w:t>
      </w:r>
    </w:p>
    <w:p w:rsidR="009B2823" w:rsidRPr="00F9725C" w:rsidRDefault="009B2823" w:rsidP="004945BC">
      <w:pPr>
        <w:pStyle w:val="ListeParagraf"/>
        <w:numPr>
          <w:ilvl w:val="0"/>
          <w:numId w:val="15"/>
        </w:numPr>
        <w:jc w:val="both"/>
        <w:rPr>
          <w:rFonts w:ascii="Times New Roman" w:hAnsi="Times New Roman" w:cs="Times New Roman"/>
          <w:sz w:val="24"/>
        </w:rPr>
      </w:pPr>
      <w:r w:rsidRPr="003156A0">
        <w:rPr>
          <w:rFonts w:ascii="Times New Roman" w:hAnsi="Times New Roman" w:cs="Times New Roman"/>
          <w:sz w:val="24"/>
        </w:rPr>
        <w:t>Fakülte duyuruları</w:t>
      </w:r>
    </w:p>
    <w:p w:rsidR="004945BC" w:rsidRPr="003156A0" w:rsidRDefault="004945BC" w:rsidP="008C1FD9">
      <w:pPr>
        <w:pStyle w:val="Balk2"/>
      </w:pPr>
      <w:r w:rsidRPr="003156A0">
        <w:t>D.06 PROGRAM EĞİTİM AMAÇLAR &gt; Programın iç ve dış paydaşlarının gereksinimleri doğrultusunda uygun aralıklarla güncellenmelidir.</w:t>
      </w:r>
    </w:p>
    <w:p w:rsidR="000713F2" w:rsidRPr="003156A0" w:rsidRDefault="000713F2" w:rsidP="004945BC">
      <w:pPr>
        <w:jc w:val="both"/>
        <w:rPr>
          <w:rFonts w:ascii="Times New Roman" w:hAnsi="Times New Roman" w:cs="Times New Roman"/>
          <w:sz w:val="24"/>
        </w:rPr>
      </w:pPr>
      <w:r w:rsidRPr="003156A0">
        <w:rPr>
          <w:rFonts w:ascii="Times New Roman" w:hAnsi="Times New Roman" w:cs="Times New Roman"/>
          <w:sz w:val="24"/>
        </w:rPr>
        <w:t xml:space="preserve">Program eğitim amaçları; </w:t>
      </w:r>
      <w:proofErr w:type="spellStart"/>
      <w:r w:rsidRPr="003156A0">
        <w:rPr>
          <w:rFonts w:ascii="Times New Roman" w:hAnsi="Times New Roman" w:cs="Times New Roman"/>
          <w:sz w:val="24"/>
        </w:rPr>
        <w:t>sektörel</w:t>
      </w:r>
      <w:proofErr w:type="spellEnd"/>
      <w:r w:rsidRPr="003156A0">
        <w:rPr>
          <w:rFonts w:ascii="Times New Roman" w:hAnsi="Times New Roman" w:cs="Times New Roman"/>
          <w:sz w:val="24"/>
        </w:rPr>
        <w:t xml:space="preserve"> beklentiler, akreditasyon gereklilikleri, mezun geri bildirimleri ve işveren görüşleri doğrultusunda belirli aralıklarla gözden geçirilmeli ve güncellenmelidir. Güncelleme sürecinin hangi </w:t>
      </w:r>
      <w:proofErr w:type="gramStart"/>
      <w:r w:rsidRPr="003156A0">
        <w:rPr>
          <w:rFonts w:ascii="Times New Roman" w:hAnsi="Times New Roman" w:cs="Times New Roman"/>
          <w:sz w:val="24"/>
        </w:rPr>
        <w:t>periyotlarda</w:t>
      </w:r>
      <w:proofErr w:type="gramEnd"/>
      <w:r w:rsidRPr="003156A0">
        <w:rPr>
          <w:rFonts w:ascii="Times New Roman" w:hAnsi="Times New Roman" w:cs="Times New Roman"/>
          <w:sz w:val="24"/>
        </w:rPr>
        <w:t xml:space="preserve"> ve hangi komisyonlar tarafından yapıldığı belirtilmelidir.</w:t>
      </w:r>
    </w:p>
    <w:p w:rsidR="000713F2" w:rsidRPr="003156A0" w:rsidRDefault="000155A9" w:rsidP="004945BC">
      <w:pPr>
        <w:jc w:val="both"/>
        <w:rPr>
          <w:rFonts w:ascii="Times New Roman" w:hAnsi="Times New Roman" w:cs="Times New Roman"/>
          <w:sz w:val="24"/>
        </w:rPr>
      </w:pPr>
      <w:r>
        <w:rPr>
          <w:rFonts w:ascii="Times New Roman" w:hAnsi="Times New Roman" w:cs="Times New Roman"/>
          <w:sz w:val="24"/>
        </w:rPr>
        <w:t>Kanıt Önerileri</w:t>
      </w:r>
      <w:r w:rsidR="000713F2" w:rsidRPr="003156A0">
        <w:rPr>
          <w:rFonts w:ascii="Times New Roman" w:hAnsi="Times New Roman" w:cs="Times New Roman"/>
          <w:sz w:val="24"/>
        </w:rPr>
        <w:t>:</w:t>
      </w:r>
    </w:p>
    <w:p w:rsidR="000713F2" w:rsidRPr="003156A0" w:rsidRDefault="000713F2" w:rsidP="000713F2">
      <w:pPr>
        <w:pStyle w:val="ListeParagraf"/>
        <w:numPr>
          <w:ilvl w:val="0"/>
          <w:numId w:val="15"/>
        </w:numPr>
        <w:jc w:val="both"/>
        <w:rPr>
          <w:rFonts w:ascii="Times New Roman" w:hAnsi="Times New Roman" w:cs="Times New Roman"/>
          <w:sz w:val="24"/>
        </w:rPr>
      </w:pPr>
      <w:r w:rsidRPr="003156A0">
        <w:rPr>
          <w:rFonts w:ascii="Times New Roman" w:hAnsi="Times New Roman" w:cs="Times New Roman"/>
          <w:sz w:val="24"/>
        </w:rPr>
        <w:t>Güncelleme toplantı tutanakları</w:t>
      </w:r>
    </w:p>
    <w:p w:rsidR="000713F2" w:rsidRPr="003156A0" w:rsidRDefault="000713F2" w:rsidP="000713F2">
      <w:pPr>
        <w:pStyle w:val="ListeParagraf"/>
        <w:numPr>
          <w:ilvl w:val="0"/>
          <w:numId w:val="15"/>
        </w:numPr>
        <w:jc w:val="both"/>
        <w:rPr>
          <w:rFonts w:ascii="Times New Roman" w:hAnsi="Times New Roman" w:cs="Times New Roman"/>
          <w:sz w:val="24"/>
        </w:rPr>
      </w:pPr>
      <w:r w:rsidRPr="003156A0">
        <w:rPr>
          <w:rFonts w:ascii="Times New Roman" w:hAnsi="Times New Roman" w:cs="Times New Roman"/>
          <w:sz w:val="24"/>
        </w:rPr>
        <w:lastRenderedPageBreak/>
        <w:t>Revizyon kararları</w:t>
      </w:r>
    </w:p>
    <w:p w:rsidR="000713F2" w:rsidRDefault="000713F2" w:rsidP="000713F2">
      <w:pPr>
        <w:pStyle w:val="ListeParagraf"/>
        <w:numPr>
          <w:ilvl w:val="0"/>
          <w:numId w:val="15"/>
        </w:numPr>
        <w:jc w:val="both"/>
        <w:rPr>
          <w:rFonts w:ascii="Times New Roman" w:hAnsi="Times New Roman" w:cs="Times New Roman"/>
          <w:sz w:val="24"/>
        </w:rPr>
      </w:pPr>
      <w:r w:rsidRPr="003156A0">
        <w:rPr>
          <w:rFonts w:ascii="Times New Roman" w:hAnsi="Times New Roman" w:cs="Times New Roman"/>
          <w:sz w:val="24"/>
        </w:rPr>
        <w:t>Mezun ve işveren anket raporları</w:t>
      </w:r>
    </w:p>
    <w:p w:rsidR="004945BC" w:rsidRPr="003156A0" w:rsidRDefault="004945BC" w:rsidP="008C1FD9">
      <w:pPr>
        <w:pStyle w:val="Balk1"/>
      </w:pPr>
      <w:r w:rsidRPr="003156A0">
        <w:t>E</w:t>
      </w:r>
      <w:r w:rsidR="008C1FD9">
        <w:t>.</w:t>
      </w:r>
      <w:r w:rsidRPr="003156A0">
        <w:t xml:space="preserve"> PROGRAM ÇIKTILARI</w:t>
      </w:r>
    </w:p>
    <w:p w:rsidR="004945BC" w:rsidRPr="003156A0" w:rsidRDefault="004945BC" w:rsidP="008C1FD9">
      <w:pPr>
        <w:pStyle w:val="Balk2"/>
      </w:pPr>
      <w:r w:rsidRPr="003156A0">
        <w:t>E.01 PROGRAM ÇIKTILARI &gt; Program çıktıları, program eğitim amaçlarına ulaşabilmek için gerekli bilgi, beceri ve davranış bileşenlerinin tümünü kapsamalı ve ilgili (</w:t>
      </w:r>
      <w:proofErr w:type="gramStart"/>
      <w:r w:rsidRPr="003156A0">
        <w:t>MÜDEK,FEDEK</w:t>
      </w:r>
      <w:proofErr w:type="gramEnd"/>
      <w:r w:rsidRPr="003156A0">
        <w:t>,SABAK,EPDAD vb. gibi) Değerlendirme Çıktılarını da içerecek biçimde tanımlanmalıdır. Programlar, program eğitim amaçlarıyla tutarlı olmak koşuluyla, kendilerine özgü ek program çıktıları tanımlayabilirler.</w:t>
      </w:r>
    </w:p>
    <w:p w:rsidR="000713F2" w:rsidRPr="003156A0" w:rsidRDefault="000713F2" w:rsidP="000713F2">
      <w:pPr>
        <w:pStyle w:val="NormalWeb"/>
        <w:rPr>
          <w:rFonts w:eastAsiaTheme="minorHAnsi"/>
          <w:szCs w:val="22"/>
          <w:lang w:eastAsia="en-US"/>
        </w:rPr>
      </w:pPr>
      <w:r w:rsidRPr="003156A0">
        <w:rPr>
          <w:rFonts w:eastAsiaTheme="minorHAnsi"/>
          <w:szCs w:val="22"/>
          <w:lang w:eastAsia="en-US"/>
        </w:rPr>
        <w:t>Program çıktıları; program eğitim amaçlarını destekleyecek bilgi, beceri ve yetkinlik bileşenlerini kapsamalıdır. İlgili akreditasyon kurumlarının (MÜDEK, FEDEK, SABAK, EPDAD vb.) çıktı setleriyle uyum sağlanmalı; program kendi özgün çıktılarının gerekçesini açıklamalıdır.</w:t>
      </w:r>
    </w:p>
    <w:p w:rsidR="000713F2" w:rsidRPr="003156A0" w:rsidRDefault="000155A9" w:rsidP="000713F2">
      <w:pPr>
        <w:jc w:val="both"/>
        <w:rPr>
          <w:rFonts w:ascii="Times New Roman" w:hAnsi="Times New Roman" w:cs="Times New Roman"/>
          <w:sz w:val="24"/>
        </w:rPr>
      </w:pPr>
      <w:r>
        <w:rPr>
          <w:rFonts w:ascii="Times New Roman" w:hAnsi="Times New Roman" w:cs="Times New Roman"/>
          <w:sz w:val="24"/>
        </w:rPr>
        <w:t>Kanıt Önerileri</w:t>
      </w:r>
      <w:r w:rsidR="000713F2" w:rsidRPr="003156A0">
        <w:rPr>
          <w:rFonts w:ascii="Times New Roman" w:hAnsi="Times New Roman" w:cs="Times New Roman"/>
          <w:sz w:val="24"/>
        </w:rPr>
        <w:t>:</w:t>
      </w:r>
    </w:p>
    <w:p w:rsidR="000713F2" w:rsidRPr="003156A0" w:rsidRDefault="000713F2" w:rsidP="000713F2">
      <w:pPr>
        <w:pStyle w:val="ListeParagraf"/>
        <w:numPr>
          <w:ilvl w:val="0"/>
          <w:numId w:val="15"/>
        </w:numPr>
        <w:jc w:val="both"/>
        <w:rPr>
          <w:rFonts w:ascii="Times New Roman" w:hAnsi="Times New Roman" w:cs="Times New Roman"/>
          <w:sz w:val="24"/>
        </w:rPr>
      </w:pPr>
      <w:r w:rsidRPr="003156A0">
        <w:rPr>
          <w:rFonts w:ascii="Times New Roman" w:hAnsi="Times New Roman" w:cs="Times New Roman"/>
          <w:sz w:val="24"/>
        </w:rPr>
        <w:t>Program çıktıları listesi</w:t>
      </w:r>
    </w:p>
    <w:p w:rsidR="000713F2" w:rsidRPr="005C7734" w:rsidRDefault="000713F2" w:rsidP="004945BC">
      <w:pPr>
        <w:pStyle w:val="ListeParagraf"/>
        <w:numPr>
          <w:ilvl w:val="0"/>
          <w:numId w:val="15"/>
        </w:numPr>
        <w:jc w:val="both"/>
        <w:rPr>
          <w:rFonts w:ascii="Times New Roman" w:hAnsi="Times New Roman" w:cs="Times New Roman"/>
          <w:sz w:val="24"/>
        </w:rPr>
      </w:pPr>
      <w:r w:rsidRPr="003156A0">
        <w:rPr>
          <w:rFonts w:ascii="Times New Roman" w:hAnsi="Times New Roman" w:cs="Times New Roman"/>
          <w:sz w:val="24"/>
        </w:rPr>
        <w:t>Çıktı–amaç eşleştirme tablosu</w:t>
      </w:r>
    </w:p>
    <w:p w:rsidR="004945BC" w:rsidRPr="003156A0" w:rsidRDefault="004945BC" w:rsidP="008C1FD9">
      <w:pPr>
        <w:pStyle w:val="Balk2"/>
      </w:pPr>
      <w:r w:rsidRPr="003156A0">
        <w:t>E.02</w:t>
      </w:r>
      <w:r w:rsidR="008C1FD9">
        <w:t>.</w:t>
      </w:r>
      <w:r w:rsidRPr="003156A0">
        <w:t xml:space="preserve"> PROGRAM ÇIKTILARI &gt; Program çıktılarının sağlanma düzeyini dönemsel olarak belirlemek ve belgelemek için kullanılan bir ölçme ve değerlendirme süreci oluşturulmuş ve işletiliyor olmalıdır.</w:t>
      </w:r>
    </w:p>
    <w:p w:rsidR="000713F2" w:rsidRPr="003156A0" w:rsidRDefault="000713F2" w:rsidP="000713F2">
      <w:pPr>
        <w:jc w:val="both"/>
        <w:rPr>
          <w:rFonts w:ascii="Times New Roman" w:hAnsi="Times New Roman" w:cs="Times New Roman"/>
          <w:sz w:val="24"/>
        </w:rPr>
      </w:pPr>
      <w:r w:rsidRPr="003156A0">
        <w:rPr>
          <w:rFonts w:ascii="Times New Roman" w:hAnsi="Times New Roman" w:cs="Times New Roman"/>
          <w:sz w:val="24"/>
        </w:rPr>
        <w:t>Program çıktılarının hangi yöntemlerle ölçüldüğü, ölçümlerin ne sıklıkla yapıldığı ve sonuçların nasıl raporlandığı belirtilmelidir.</w:t>
      </w:r>
    </w:p>
    <w:p w:rsidR="000713F2" w:rsidRPr="003156A0" w:rsidRDefault="000155A9" w:rsidP="000713F2">
      <w:pPr>
        <w:jc w:val="both"/>
        <w:rPr>
          <w:rFonts w:ascii="Times New Roman" w:hAnsi="Times New Roman" w:cs="Times New Roman"/>
          <w:sz w:val="24"/>
        </w:rPr>
      </w:pPr>
      <w:r>
        <w:rPr>
          <w:rFonts w:ascii="Times New Roman" w:hAnsi="Times New Roman" w:cs="Times New Roman"/>
          <w:sz w:val="24"/>
        </w:rPr>
        <w:t>Kanıt Önerileri</w:t>
      </w:r>
      <w:r w:rsidR="000713F2" w:rsidRPr="003156A0">
        <w:rPr>
          <w:rFonts w:ascii="Times New Roman" w:hAnsi="Times New Roman" w:cs="Times New Roman"/>
          <w:sz w:val="24"/>
        </w:rPr>
        <w:t>:</w:t>
      </w:r>
    </w:p>
    <w:p w:rsidR="000713F2" w:rsidRPr="003156A0" w:rsidRDefault="000713F2" w:rsidP="000713F2">
      <w:pPr>
        <w:pStyle w:val="ListeParagraf"/>
        <w:numPr>
          <w:ilvl w:val="0"/>
          <w:numId w:val="15"/>
        </w:numPr>
        <w:jc w:val="both"/>
        <w:rPr>
          <w:rFonts w:ascii="Times New Roman" w:hAnsi="Times New Roman" w:cs="Times New Roman"/>
          <w:sz w:val="24"/>
        </w:rPr>
      </w:pPr>
      <w:r w:rsidRPr="003156A0">
        <w:rPr>
          <w:rFonts w:ascii="Times New Roman" w:hAnsi="Times New Roman" w:cs="Times New Roman"/>
          <w:sz w:val="24"/>
        </w:rPr>
        <w:t>Çıktı değerlendirme raporları</w:t>
      </w:r>
    </w:p>
    <w:p w:rsidR="000713F2" w:rsidRPr="003156A0" w:rsidRDefault="000713F2" w:rsidP="000713F2">
      <w:pPr>
        <w:pStyle w:val="ListeParagraf"/>
        <w:numPr>
          <w:ilvl w:val="0"/>
          <w:numId w:val="15"/>
        </w:numPr>
        <w:jc w:val="both"/>
        <w:rPr>
          <w:rFonts w:ascii="Times New Roman" w:hAnsi="Times New Roman" w:cs="Times New Roman"/>
          <w:sz w:val="24"/>
        </w:rPr>
      </w:pPr>
      <w:proofErr w:type="spellStart"/>
      <w:r w:rsidRPr="003156A0">
        <w:rPr>
          <w:rFonts w:ascii="Times New Roman" w:hAnsi="Times New Roman" w:cs="Times New Roman"/>
          <w:sz w:val="24"/>
        </w:rPr>
        <w:t>Rubrikler</w:t>
      </w:r>
      <w:proofErr w:type="spellEnd"/>
      <w:r w:rsidRPr="003156A0">
        <w:rPr>
          <w:rFonts w:ascii="Times New Roman" w:hAnsi="Times New Roman" w:cs="Times New Roman"/>
          <w:sz w:val="24"/>
        </w:rPr>
        <w:t xml:space="preserve"> ve ölçme araçları</w:t>
      </w:r>
    </w:p>
    <w:p w:rsidR="000713F2" w:rsidRPr="005C7734" w:rsidRDefault="000713F2" w:rsidP="000713F2">
      <w:pPr>
        <w:pStyle w:val="ListeParagraf"/>
        <w:numPr>
          <w:ilvl w:val="0"/>
          <w:numId w:val="15"/>
        </w:numPr>
        <w:jc w:val="both"/>
        <w:rPr>
          <w:rFonts w:ascii="Times New Roman" w:hAnsi="Times New Roman" w:cs="Times New Roman"/>
          <w:sz w:val="24"/>
        </w:rPr>
      </w:pPr>
      <w:r w:rsidRPr="003156A0">
        <w:rPr>
          <w:rFonts w:ascii="Times New Roman" w:hAnsi="Times New Roman" w:cs="Times New Roman"/>
          <w:sz w:val="24"/>
        </w:rPr>
        <w:t>Ders çıktıları analiz tabloları</w:t>
      </w:r>
    </w:p>
    <w:p w:rsidR="004945BC" w:rsidRPr="003156A0" w:rsidRDefault="004945BC" w:rsidP="008C1FD9">
      <w:pPr>
        <w:pStyle w:val="Balk2"/>
      </w:pPr>
      <w:r w:rsidRPr="003156A0">
        <w:t>E.03 PROGRAM ÇIKTILARI &gt; Programlar mezuniyet aşamasına gelmiş olan öğrencilerinin program çıktılarını sağladıklarını kanıtlamalıdır.</w:t>
      </w:r>
    </w:p>
    <w:p w:rsidR="000713F2" w:rsidRPr="003156A0" w:rsidRDefault="000713F2" w:rsidP="004945BC">
      <w:pPr>
        <w:jc w:val="both"/>
        <w:rPr>
          <w:rFonts w:ascii="Times New Roman" w:hAnsi="Times New Roman" w:cs="Times New Roman"/>
          <w:sz w:val="24"/>
        </w:rPr>
      </w:pPr>
      <w:r w:rsidRPr="003156A0">
        <w:rPr>
          <w:rFonts w:ascii="Times New Roman" w:hAnsi="Times New Roman" w:cs="Times New Roman"/>
          <w:sz w:val="24"/>
        </w:rPr>
        <w:t xml:space="preserve">Mezuniyete gelmiş öğrencilerin program çıktılarının tamamını sağladığını gösterecek kanıtlar sunulmalıdır. Bu süreç bitirme projesi, klinik uygulama, staj değerlendirmeleri ve </w:t>
      </w:r>
      <w:proofErr w:type="spellStart"/>
      <w:r w:rsidRPr="003156A0">
        <w:rPr>
          <w:rFonts w:ascii="Times New Roman" w:hAnsi="Times New Roman" w:cs="Times New Roman"/>
          <w:sz w:val="24"/>
        </w:rPr>
        <w:t>portfolyo</w:t>
      </w:r>
      <w:proofErr w:type="spellEnd"/>
      <w:r w:rsidRPr="003156A0">
        <w:rPr>
          <w:rFonts w:ascii="Times New Roman" w:hAnsi="Times New Roman" w:cs="Times New Roman"/>
          <w:sz w:val="24"/>
        </w:rPr>
        <w:t xml:space="preserve"> çalışmalarını içerebilir.</w:t>
      </w:r>
    </w:p>
    <w:p w:rsidR="000713F2" w:rsidRPr="003156A0" w:rsidRDefault="000155A9" w:rsidP="000713F2">
      <w:pPr>
        <w:jc w:val="both"/>
        <w:rPr>
          <w:rFonts w:ascii="Times New Roman" w:hAnsi="Times New Roman" w:cs="Times New Roman"/>
          <w:sz w:val="24"/>
        </w:rPr>
      </w:pPr>
      <w:r>
        <w:rPr>
          <w:rFonts w:ascii="Times New Roman" w:hAnsi="Times New Roman" w:cs="Times New Roman"/>
          <w:sz w:val="24"/>
        </w:rPr>
        <w:t>Kanıt Önerileri</w:t>
      </w:r>
      <w:r w:rsidR="005E5463">
        <w:rPr>
          <w:rFonts w:ascii="Times New Roman" w:hAnsi="Times New Roman" w:cs="Times New Roman"/>
          <w:sz w:val="24"/>
        </w:rPr>
        <w:t>:</w:t>
      </w:r>
    </w:p>
    <w:p w:rsidR="000713F2" w:rsidRPr="003156A0" w:rsidRDefault="000713F2" w:rsidP="00181C23">
      <w:pPr>
        <w:pStyle w:val="ListeParagraf"/>
        <w:numPr>
          <w:ilvl w:val="0"/>
          <w:numId w:val="15"/>
        </w:numPr>
        <w:jc w:val="both"/>
        <w:rPr>
          <w:rFonts w:ascii="Times New Roman" w:hAnsi="Times New Roman" w:cs="Times New Roman"/>
          <w:sz w:val="24"/>
        </w:rPr>
      </w:pPr>
      <w:r w:rsidRPr="003156A0">
        <w:rPr>
          <w:rFonts w:ascii="Times New Roman" w:hAnsi="Times New Roman" w:cs="Times New Roman"/>
          <w:sz w:val="24"/>
        </w:rPr>
        <w:lastRenderedPageBreak/>
        <w:t>Bitirme projesi/jüri formları</w:t>
      </w:r>
    </w:p>
    <w:p w:rsidR="000713F2" w:rsidRPr="003156A0" w:rsidRDefault="000713F2" w:rsidP="00181C23">
      <w:pPr>
        <w:pStyle w:val="ListeParagraf"/>
        <w:numPr>
          <w:ilvl w:val="0"/>
          <w:numId w:val="15"/>
        </w:numPr>
        <w:jc w:val="both"/>
        <w:rPr>
          <w:rFonts w:ascii="Times New Roman" w:hAnsi="Times New Roman" w:cs="Times New Roman"/>
          <w:sz w:val="24"/>
        </w:rPr>
      </w:pPr>
      <w:r w:rsidRPr="003156A0">
        <w:rPr>
          <w:rFonts w:ascii="Times New Roman" w:hAnsi="Times New Roman" w:cs="Times New Roman"/>
          <w:sz w:val="24"/>
        </w:rPr>
        <w:t>Staj/uygulama performans değerlendirmeleri</w:t>
      </w:r>
    </w:p>
    <w:p w:rsidR="000713F2" w:rsidRPr="003156A0" w:rsidRDefault="000713F2" w:rsidP="004945BC">
      <w:pPr>
        <w:jc w:val="both"/>
        <w:rPr>
          <w:rFonts w:ascii="Times New Roman" w:hAnsi="Times New Roman" w:cs="Times New Roman"/>
          <w:b/>
          <w:sz w:val="24"/>
        </w:rPr>
      </w:pPr>
    </w:p>
    <w:p w:rsidR="004945BC" w:rsidRPr="003156A0" w:rsidRDefault="004945BC" w:rsidP="005E5463">
      <w:pPr>
        <w:pStyle w:val="Balk1"/>
      </w:pPr>
      <w:r w:rsidRPr="003156A0">
        <w:t>F</w:t>
      </w:r>
      <w:r w:rsidR="005E5463">
        <w:t>.</w:t>
      </w:r>
      <w:r w:rsidRPr="003156A0">
        <w:t xml:space="preserve"> SÜREKLİ İYİLEŞTİRME</w:t>
      </w:r>
    </w:p>
    <w:p w:rsidR="004945BC" w:rsidRPr="003156A0" w:rsidRDefault="004945BC" w:rsidP="005E5463">
      <w:pPr>
        <w:pStyle w:val="Balk2"/>
      </w:pPr>
      <w:r w:rsidRPr="003156A0">
        <w:t>F.01</w:t>
      </w:r>
      <w:r w:rsidR="005E5463">
        <w:t>.</w:t>
      </w:r>
      <w:r w:rsidRPr="003156A0">
        <w:t xml:space="preserve"> SÜREKLİ İYİLEŞTİRME &gt; Kurulan ölçme ve değerlendirme sistemlerinden elde edilen sonuçların programın sürekli iyileştirilmesine yönelik olarak kullanıldığına ilişkin kanıtlar sunulmalıdır.</w:t>
      </w:r>
    </w:p>
    <w:p w:rsidR="000713F2" w:rsidRPr="003156A0" w:rsidRDefault="00181C23" w:rsidP="004945BC">
      <w:pPr>
        <w:jc w:val="both"/>
        <w:rPr>
          <w:rFonts w:ascii="Times New Roman" w:hAnsi="Times New Roman" w:cs="Times New Roman"/>
          <w:b/>
          <w:sz w:val="24"/>
        </w:rPr>
      </w:pPr>
      <w:r w:rsidRPr="003156A0">
        <w:rPr>
          <w:rFonts w:ascii="Times New Roman" w:hAnsi="Times New Roman" w:cs="Times New Roman"/>
          <w:sz w:val="24"/>
        </w:rPr>
        <w:t>Ölçme-değerlendirme süreçlerinden elde edilen verilerin programın gelişiminde nasıl kullanıldığı açıklanmalıdır. Veriye dayalı iyileştirmelerin yıl içinde nasıl planlandığı ve uygulandığı raporda gösterilmelidir.</w:t>
      </w:r>
    </w:p>
    <w:p w:rsidR="00181C23" w:rsidRPr="003156A0" w:rsidRDefault="000155A9" w:rsidP="00181C23">
      <w:pPr>
        <w:jc w:val="both"/>
        <w:rPr>
          <w:rFonts w:ascii="Times New Roman" w:hAnsi="Times New Roman" w:cs="Times New Roman"/>
          <w:sz w:val="24"/>
        </w:rPr>
      </w:pPr>
      <w:r>
        <w:rPr>
          <w:rFonts w:ascii="Times New Roman" w:hAnsi="Times New Roman" w:cs="Times New Roman"/>
          <w:sz w:val="24"/>
        </w:rPr>
        <w:t>Kanıt Önerileri</w:t>
      </w:r>
      <w:r w:rsidR="00181C23" w:rsidRPr="003156A0">
        <w:rPr>
          <w:rFonts w:ascii="Times New Roman" w:hAnsi="Times New Roman" w:cs="Times New Roman"/>
          <w:sz w:val="24"/>
        </w:rPr>
        <w:t>:</w:t>
      </w:r>
    </w:p>
    <w:p w:rsidR="00181C23" w:rsidRPr="003156A0" w:rsidRDefault="00181C23" w:rsidP="00181C23">
      <w:pPr>
        <w:pStyle w:val="ListeParagraf"/>
        <w:numPr>
          <w:ilvl w:val="0"/>
          <w:numId w:val="15"/>
        </w:numPr>
        <w:jc w:val="both"/>
        <w:rPr>
          <w:rFonts w:ascii="Times New Roman" w:hAnsi="Times New Roman" w:cs="Times New Roman"/>
          <w:sz w:val="24"/>
        </w:rPr>
      </w:pPr>
      <w:r w:rsidRPr="003156A0">
        <w:rPr>
          <w:rFonts w:ascii="Times New Roman" w:hAnsi="Times New Roman" w:cs="Times New Roman"/>
          <w:sz w:val="24"/>
        </w:rPr>
        <w:t>PUKÖ döngüsü örnekleri</w:t>
      </w:r>
    </w:p>
    <w:p w:rsidR="00181C23" w:rsidRPr="003156A0" w:rsidRDefault="00181C23" w:rsidP="00181C23">
      <w:pPr>
        <w:pStyle w:val="ListeParagraf"/>
        <w:numPr>
          <w:ilvl w:val="0"/>
          <w:numId w:val="15"/>
        </w:numPr>
        <w:jc w:val="both"/>
        <w:rPr>
          <w:rFonts w:ascii="Times New Roman" w:hAnsi="Times New Roman" w:cs="Times New Roman"/>
          <w:sz w:val="24"/>
        </w:rPr>
      </w:pPr>
      <w:r w:rsidRPr="003156A0">
        <w:rPr>
          <w:rFonts w:ascii="Times New Roman" w:hAnsi="Times New Roman" w:cs="Times New Roman"/>
          <w:sz w:val="24"/>
        </w:rPr>
        <w:t>Müfredat güncelleme kararları</w:t>
      </w:r>
    </w:p>
    <w:p w:rsidR="000713F2" w:rsidRPr="005C7734" w:rsidRDefault="00181C23" w:rsidP="004945BC">
      <w:pPr>
        <w:pStyle w:val="ListeParagraf"/>
        <w:numPr>
          <w:ilvl w:val="0"/>
          <w:numId w:val="15"/>
        </w:numPr>
        <w:jc w:val="both"/>
        <w:rPr>
          <w:rFonts w:ascii="Times New Roman" w:hAnsi="Times New Roman" w:cs="Times New Roman"/>
          <w:sz w:val="24"/>
        </w:rPr>
      </w:pPr>
      <w:r w:rsidRPr="003156A0">
        <w:rPr>
          <w:rFonts w:ascii="Times New Roman" w:hAnsi="Times New Roman" w:cs="Times New Roman"/>
          <w:sz w:val="24"/>
        </w:rPr>
        <w:t>Ders gözden geçirme sonuçları</w:t>
      </w:r>
    </w:p>
    <w:p w:rsidR="004945BC" w:rsidRPr="003156A0" w:rsidRDefault="004945BC" w:rsidP="005E5463">
      <w:pPr>
        <w:pStyle w:val="Balk2"/>
      </w:pPr>
      <w:r w:rsidRPr="003156A0">
        <w:t>F.02</w:t>
      </w:r>
      <w:r w:rsidR="005E5463">
        <w:t>.</w:t>
      </w:r>
      <w:r w:rsidRPr="003156A0">
        <w:t xml:space="preserve"> SÜREKLİ İYİLEŞTİRME &gt; Bu iyileştirme çalışmaları, başta Ölçüt 2 ve Ölçüt 3 ile ilgili alanlar olmak üzere, programın gelişmeye açık tüm alanları ile ilgili, sistematik bir biçimde toplanmış, somut verilere dayalı olmalıdır.</w:t>
      </w:r>
    </w:p>
    <w:p w:rsidR="00181C23" w:rsidRPr="003156A0" w:rsidRDefault="00181C23" w:rsidP="00181C23">
      <w:pPr>
        <w:jc w:val="both"/>
        <w:rPr>
          <w:rFonts w:ascii="Times New Roman" w:hAnsi="Times New Roman" w:cs="Times New Roman"/>
          <w:sz w:val="24"/>
        </w:rPr>
      </w:pPr>
      <w:r w:rsidRPr="003156A0">
        <w:rPr>
          <w:rFonts w:ascii="Times New Roman" w:hAnsi="Times New Roman" w:cs="Times New Roman"/>
          <w:sz w:val="24"/>
        </w:rPr>
        <w:t>İyileştirme çalışmalarının tümü, sistematik biçimde toplanan somut verilere dayanmalıdır. Özellikle öğrenci başarısı, program çıktıları değerlendirmesi ve paydaş geri bildirimleri bu süreçte temel veri kaynaklarıdır.</w:t>
      </w:r>
    </w:p>
    <w:p w:rsidR="00181C23" w:rsidRPr="003156A0" w:rsidRDefault="000155A9" w:rsidP="00181C23">
      <w:pPr>
        <w:jc w:val="both"/>
        <w:rPr>
          <w:rFonts w:ascii="Times New Roman" w:hAnsi="Times New Roman" w:cs="Times New Roman"/>
          <w:sz w:val="24"/>
        </w:rPr>
      </w:pPr>
      <w:r>
        <w:rPr>
          <w:rFonts w:ascii="Times New Roman" w:hAnsi="Times New Roman" w:cs="Times New Roman"/>
          <w:sz w:val="24"/>
        </w:rPr>
        <w:t>Kanıt Önerileri</w:t>
      </w:r>
      <w:r w:rsidR="00181C23" w:rsidRPr="003156A0">
        <w:rPr>
          <w:rFonts w:ascii="Times New Roman" w:hAnsi="Times New Roman" w:cs="Times New Roman"/>
          <w:sz w:val="24"/>
        </w:rPr>
        <w:t>:</w:t>
      </w:r>
    </w:p>
    <w:p w:rsidR="00181C23" w:rsidRPr="003156A0" w:rsidRDefault="00181C23" w:rsidP="00181C23">
      <w:pPr>
        <w:pStyle w:val="ListeParagraf"/>
        <w:numPr>
          <w:ilvl w:val="0"/>
          <w:numId w:val="15"/>
        </w:numPr>
        <w:jc w:val="both"/>
        <w:rPr>
          <w:rFonts w:ascii="Times New Roman" w:hAnsi="Times New Roman" w:cs="Times New Roman"/>
          <w:sz w:val="24"/>
        </w:rPr>
      </w:pPr>
      <w:r w:rsidRPr="003156A0">
        <w:rPr>
          <w:rFonts w:ascii="Times New Roman" w:hAnsi="Times New Roman" w:cs="Times New Roman"/>
          <w:sz w:val="24"/>
        </w:rPr>
        <w:t>Paydaş değerlendirme raporları</w:t>
      </w:r>
    </w:p>
    <w:p w:rsidR="00181C23" w:rsidRPr="005C7734" w:rsidRDefault="00181C23" w:rsidP="004945BC">
      <w:pPr>
        <w:pStyle w:val="ListeParagraf"/>
        <w:numPr>
          <w:ilvl w:val="0"/>
          <w:numId w:val="15"/>
        </w:numPr>
        <w:jc w:val="both"/>
        <w:rPr>
          <w:rFonts w:ascii="Times New Roman" w:hAnsi="Times New Roman" w:cs="Times New Roman"/>
          <w:sz w:val="24"/>
        </w:rPr>
      </w:pPr>
      <w:r w:rsidRPr="003156A0">
        <w:rPr>
          <w:rFonts w:ascii="Times New Roman" w:hAnsi="Times New Roman" w:cs="Times New Roman"/>
          <w:sz w:val="24"/>
        </w:rPr>
        <w:t>İyileştirme uygulama planları</w:t>
      </w:r>
    </w:p>
    <w:p w:rsidR="004945BC" w:rsidRPr="003156A0" w:rsidRDefault="004945BC" w:rsidP="005E5463">
      <w:pPr>
        <w:pStyle w:val="Balk1"/>
      </w:pPr>
      <w:r w:rsidRPr="003156A0">
        <w:lastRenderedPageBreak/>
        <w:t>G</w:t>
      </w:r>
      <w:r w:rsidR="005E5463">
        <w:t>.</w:t>
      </w:r>
      <w:r w:rsidRPr="003156A0">
        <w:t xml:space="preserve"> EĞİTİM PLANI</w:t>
      </w:r>
    </w:p>
    <w:p w:rsidR="004945BC" w:rsidRPr="003156A0" w:rsidRDefault="004945BC" w:rsidP="005E5463">
      <w:pPr>
        <w:pStyle w:val="Balk2"/>
      </w:pPr>
      <w:r w:rsidRPr="003156A0">
        <w:t>G.01</w:t>
      </w:r>
      <w:r w:rsidR="005E5463">
        <w:t>.</w:t>
      </w:r>
      <w:r w:rsidRPr="003156A0">
        <w:t xml:space="preserve"> EĞİTİM PLANI &gt; Her programın program eğitim amaçlarını ve program çıktılarını destekleyen bir eğitim planı (müfredatı) olmalıdır. Eğitim planı bu ölçütte verilen ortak bileşenler ve disipline özgü bileşenleri içermelidir.</w:t>
      </w:r>
    </w:p>
    <w:p w:rsidR="00181C23" w:rsidRPr="003156A0" w:rsidRDefault="00181C23" w:rsidP="00181C23">
      <w:pPr>
        <w:jc w:val="both"/>
        <w:rPr>
          <w:rFonts w:ascii="Times New Roman" w:hAnsi="Times New Roman" w:cs="Times New Roman"/>
          <w:sz w:val="24"/>
        </w:rPr>
      </w:pPr>
      <w:r w:rsidRPr="003156A0">
        <w:rPr>
          <w:rFonts w:ascii="Times New Roman" w:hAnsi="Times New Roman" w:cs="Times New Roman"/>
          <w:sz w:val="24"/>
        </w:rPr>
        <w:t>Müfredat planının, program eğitim amaçları ve program çıktılarıyla tam uyumlu bir yapıda olup olmadığı açıklanmalıdır. Müfredatın temel, mesleki ve seçmeli ders bileşenleri açık biçimde gösterilmelidir.</w:t>
      </w:r>
    </w:p>
    <w:p w:rsidR="00181C23" w:rsidRPr="003156A0" w:rsidRDefault="005C7734" w:rsidP="00181C23">
      <w:pPr>
        <w:jc w:val="both"/>
        <w:rPr>
          <w:rFonts w:ascii="Times New Roman" w:hAnsi="Times New Roman" w:cs="Times New Roman"/>
          <w:sz w:val="24"/>
        </w:rPr>
      </w:pPr>
      <w:r>
        <w:rPr>
          <w:rFonts w:ascii="Times New Roman" w:hAnsi="Times New Roman" w:cs="Times New Roman"/>
          <w:sz w:val="24"/>
        </w:rPr>
        <w:t>Kanıt Önerileri</w:t>
      </w:r>
      <w:r w:rsidRPr="003156A0">
        <w:rPr>
          <w:rFonts w:ascii="Times New Roman" w:hAnsi="Times New Roman" w:cs="Times New Roman"/>
          <w:sz w:val="24"/>
        </w:rPr>
        <w:t>:</w:t>
      </w:r>
    </w:p>
    <w:p w:rsidR="00181C23" w:rsidRPr="003156A0" w:rsidRDefault="00181C23" w:rsidP="00181C23">
      <w:pPr>
        <w:pStyle w:val="ListeParagraf"/>
        <w:numPr>
          <w:ilvl w:val="0"/>
          <w:numId w:val="15"/>
        </w:numPr>
        <w:jc w:val="both"/>
        <w:rPr>
          <w:rFonts w:ascii="Times New Roman" w:hAnsi="Times New Roman" w:cs="Times New Roman"/>
          <w:sz w:val="24"/>
        </w:rPr>
      </w:pPr>
      <w:r w:rsidRPr="003156A0">
        <w:rPr>
          <w:rFonts w:ascii="Times New Roman" w:hAnsi="Times New Roman" w:cs="Times New Roman"/>
          <w:sz w:val="24"/>
        </w:rPr>
        <w:t>Müfredat şeması</w:t>
      </w:r>
    </w:p>
    <w:p w:rsidR="00181C23" w:rsidRPr="003156A0" w:rsidRDefault="00181C23" w:rsidP="004945BC">
      <w:pPr>
        <w:pStyle w:val="ListeParagraf"/>
        <w:numPr>
          <w:ilvl w:val="0"/>
          <w:numId w:val="15"/>
        </w:numPr>
        <w:jc w:val="both"/>
        <w:rPr>
          <w:rFonts w:ascii="Times New Roman" w:hAnsi="Times New Roman" w:cs="Times New Roman"/>
          <w:sz w:val="24"/>
        </w:rPr>
      </w:pPr>
      <w:r w:rsidRPr="003156A0">
        <w:rPr>
          <w:rFonts w:ascii="Times New Roman" w:hAnsi="Times New Roman" w:cs="Times New Roman"/>
          <w:sz w:val="24"/>
        </w:rPr>
        <w:t>AKTS hesaplamaları</w:t>
      </w:r>
    </w:p>
    <w:p w:rsidR="00181C23" w:rsidRPr="003156A0" w:rsidRDefault="00181C23" w:rsidP="00181C23">
      <w:pPr>
        <w:pStyle w:val="ListeParagraf"/>
        <w:jc w:val="both"/>
        <w:rPr>
          <w:rFonts w:ascii="Times New Roman" w:hAnsi="Times New Roman" w:cs="Times New Roman"/>
          <w:sz w:val="24"/>
        </w:rPr>
      </w:pPr>
    </w:p>
    <w:p w:rsidR="004945BC" w:rsidRPr="003156A0" w:rsidRDefault="004945BC" w:rsidP="005E5463">
      <w:pPr>
        <w:pStyle w:val="Balk2"/>
      </w:pPr>
      <w:r w:rsidRPr="003156A0">
        <w:t>G.02</w:t>
      </w:r>
      <w:r w:rsidR="005E5463">
        <w:t>.</w:t>
      </w:r>
      <w:r w:rsidRPr="003156A0">
        <w:t xml:space="preserve"> EĞİTİM PLANI &gt; Eğitim planının uygulanmasında kullanılacak eğitim yöntemleri, istenen bilgi, beceri ve davranışların öğrencilere kazandırılmasını garanti edebilmelidir.</w:t>
      </w:r>
    </w:p>
    <w:p w:rsidR="000B3837" w:rsidRPr="003156A0" w:rsidRDefault="000B3837" w:rsidP="000B3837">
      <w:pPr>
        <w:pStyle w:val="NormalWeb"/>
        <w:jc w:val="both"/>
        <w:rPr>
          <w:rFonts w:eastAsiaTheme="minorHAnsi"/>
          <w:szCs w:val="22"/>
          <w:lang w:eastAsia="en-US"/>
        </w:rPr>
      </w:pPr>
      <w:r w:rsidRPr="003156A0">
        <w:rPr>
          <w:rFonts w:eastAsiaTheme="minorHAnsi"/>
          <w:szCs w:val="22"/>
          <w:lang w:eastAsia="en-US"/>
        </w:rPr>
        <w:t>Derslerde kullanılan öğretim yöntemlerinin (laboratuvar, proje, vaka analizi, uygulama vb.) hedeflenen bilgi, beceri ve davranışları kazandırma yeterliliği açıklanmalıdır.</w:t>
      </w:r>
    </w:p>
    <w:p w:rsidR="000B3837" w:rsidRPr="003156A0" w:rsidRDefault="000155A9" w:rsidP="000B3837">
      <w:pPr>
        <w:jc w:val="both"/>
        <w:rPr>
          <w:rFonts w:ascii="Times New Roman" w:hAnsi="Times New Roman" w:cs="Times New Roman"/>
          <w:sz w:val="24"/>
        </w:rPr>
      </w:pPr>
      <w:r>
        <w:rPr>
          <w:rFonts w:ascii="Times New Roman" w:hAnsi="Times New Roman" w:cs="Times New Roman"/>
          <w:sz w:val="24"/>
        </w:rPr>
        <w:t>Kanıt Önerileri</w:t>
      </w:r>
      <w:r w:rsidR="000B3837" w:rsidRPr="003156A0">
        <w:rPr>
          <w:rFonts w:ascii="Times New Roman" w:hAnsi="Times New Roman" w:cs="Times New Roman"/>
          <w:sz w:val="24"/>
        </w:rPr>
        <w:t>:</w:t>
      </w:r>
    </w:p>
    <w:p w:rsidR="000B3837" w:rsidRPr="003156A0" w:rsidRDefault="000B3837" w:rsidP="000B3837">
      <w:pPr>
        <w:pStyle w:val="ListeParagraf"/>
        <w:numPr>
          <w:ilvl w:val="0"/>
          <w:numId w:val="15"/>
        </w:numPr>
        <w:jc w:val="both"/>
        <w:rPr>
          <w:rFonts w:ascii="Times New Roman" w:hAnsi="Times New Roman" w:cs="Times New Roman"/>
          <w:sz w:val="24"/>
        </w:rPr>
      </w:pPr>
      <w:r w:rsidRPr="003156A0">
        <w:rPr>
          <w:rFonts w:ascii="Times New Roman" w:hAnsi="Times New Roman" w:cs="Times New Roman"/>
          <w:sz w:val="24"/>
        </w:rPr>
        <w:t>Ders işleme yöntemleri listesi</w:t>
      </w:r>
    </w:p>
    <w:p w:rsidR="000B3837" w:rsidRPr="003156A0" w:rsidRDefault="000B3837" w:rsidP="000B3837">
      <w:pPr>
        <w:pStyle w:val="ListeParagraf"/>
        <w:numPr>
          <w:ilvl w:val="0"/>
          <w:numId w:val="15"/>
        </w:numPr>
        <w:jc w:val="both"/>
        <w:rPr>
          <w:rFonts w:ascii="Times New Roman" w:hAnsi="Times New Roman" w:cs="Times New Roman"/>
          <w:sz w:val="24"/>
        </w:rPr>
      </w:pPr>
      <w:r w:rsidRPr="003156A0">
        <w:rPr>
          <w:rFonts w:ascii="Times New Roman" w:hAnsi="Times New Roman" w:cs="Times New Roman"/>
          <w:sz w:val="24"/>
        </w:rPr>
        <w:t>Uygulama/klinik dersi raporları</w:t>
      </w:r>
    </w:p>
    <w:p w:rsidR="00181C23" w:rsidRPr="00F9725C" w:rsidRDefault="000B3837" w:rsidP="004945BC">
      <w:pPr>
        <w:pStyle w:val="ListeParagraf"/>
        <w:numPr>
          <w:ilvl w:val="0"/>
          <w:numId w:val="15"/>
        </w:numPr>
        <w:jc w:val="both"/>
        <w:rPr>
          <w:rFonts w:ascii="Times New Roman" w:hAnsi="Times New Roman" w:cs="Times New Roman"/>
          <w:sz w:val="24"/>
        </w:rPr>
      </w:pPr>
      <w:r w:rsidRPr="003156A0">
        <w:rPr>
          <w:rFonts w:ascii="Times New Roman" w:hAnsi="Times New Roman" w:cs="Times New Roman"/>
          <w:sz w:val="24"/>
        </w:rPr>
        <w:t>Öğrenci başarı analizleri</w:t>
      </w:r>
    </w:p>
    <w:p w:rsidR="004945BC" w:rsidRPr="003156A0" w:rsidRDefault="004945BC" w:rsidP="005E5463">
      <w:pPr>
        <w:pStyle w:val="Balk2"/>
      </w:pPr>
      <w:r w:rsidRPr="003156A0">
        <w:t>G.03</w:t>
      </w:r>
      <w:r w:rsidR="005E5463">
        <w:t xml:space="preserve">. </w:t>
      </w:r>
      <w:r w:rsidRPr="003156A0">
        <w:t>EĞİTİM PLANI &gt; Eğitim planının öngörüldüğü biçimde uygulanmasını güvence altına alacak ve sürekli gelişimini sağlayacak bir eğitim yönetim sistemi bulunmalıdı</w:t>
      </w:r>
      <w:r w:rsidR="000B3837" w:rsidRPr="003156A0">
        <w:t>r.</w:t>
      </w:r>
    </w:p>
    <w:p w:rsidR="000B3837" w:rsidRPr="003156A0" w:rsidRDefault="000B3837" w:rsidP="000B3837">
      <w:pPr>
        <w:pStyle w:val="NormalWeb"/>
        <w:jc w:val="both"/>
        <w:rPr>
          <w:rFonts w:eastAsiaTheme="minorHAnsi"/>
          <w:szCs w:val="22"/>
          <w:lang w:eastAsia="en-US"/>
        </w:rPr>
      </w:pPr>
      <w:r w:rsidRPr="003156A0">
        <w:rPr>
          <w:rFonts w:eastAsiaTheme="minorHAnsi"/>
          <w:szCs w:val="22"/>
          <w:lang w:eastAsia="en-US"/>
        </w:rPr>
        <w:t>Eğitim planının uygulanmasını güvence altına alan yönetimsel süreçler (koordinatörlük, komisyonlar, izleme mekanizmaları) açıklanmalıdır.</w:t>
      </w:r>
    </w:p>
    <w:p w:rsidR="000B3837" w:rsidRPr="003156A0" w:rsidRDefault="000155A9" w:rsidP="000B3837">
      <w:pPr>
        <w:jc w:val="both"/>
        <w:rPr>
          <w:rFonts w:ascii="Times New Roman" w:hAnsi="Times New Roman" w:cs="Times New Roman"/>
          <w:sz w:val="24"/>
        </w:rPr>
      </w:pPr>
      <w:r>
        <w:rPr>
          <w:rFonts w:ascii="Times New Roman" w:hAnsi="Times New Roman" w:cs="Times New Roman"/>
          <w:sz w:val="24"/>
        </w:rPr>
        <w:t>Kanıt Önerileri</w:t>
      </w:r>
      <w:r w:rsidR="000B3837" w:rsidRPr="003156A0">
        <w:rPr>
          <w:rFonts w:ascii="Times New Roman" w:hAnsi="Times New Roman" w:cs="Times New Roman"/>
          <w:sz w:val="24"/>
        </w:rPr>
        <w:t>:</w:t>
      </w:r>
    </w:p>
    <w:p w:rsidR="000B3837" w:rsidRPr="00F9725C" w:rsidRDefault="000B3837" w:rsidP="004945BC">
      <w:pPr>
        <w:pStyle w:val="ListeParagraf"/>
        <w:numPr>
          <w:ilvl w:val="0"/>
          <w:numId w:val="15"/>
        </w:numPr>
        <w:jc w:val="both"/>
        <w:rPr>
          <w:rFonts w:ascii="Times New Roman" w:hAnsi="Times New Roman" w:cs="Times New Roman"/>
          <w:sz w:val="24"/>
        </w:rPr>
      </w:pPr>
      <w:r w:rsidRPr="003156A0">
        <w:rPr>
          <w:rFonts w:ascii="Times New Roman" w:hAnsi="Times New Roman" w:cs="Times New Roman"/>
          <w:sz w:val="24"/>
        </w:rPr>
        <w:t>Eğitim komisyonu tutanakları</w:t>
      </w:r>
    </w:p>
    <w:p w:rsidR="004945BC" w:rsidRPr="003156A0" w:rsidRDefault="005E5463" w:rsidP="005E5463">
      <w:pPr>
        <w:pStyle w:val="Balk2"/>
      </w:pPr>
      <w:r>
        <w:lastRenderedPageBreak/>
        <w:t xml:space="preserve">G.04. </w:t>
      </w:r>
      <w:r w:rsidR="004945BC" w:rsidRPr="003156A0">
        <w:t>EĞİTİM PLANI &gt; Eğitim Planı, En az bir yıllık ya da en az 32 kredi ya da en az 60 AKTS kredisi tutarında temel bilim eğitimi içermelidir.</w:t>
      </w:r>
    </w:p>
    <w:p w:rsidR="000B3837" w:rsidRPr="003156A0" w:rsidRDefault="000B3837" w:rsidP="000B3837">
      <w:pPr>
        <w:pStyle w:val="NormalWeb"/>
        <w:rPr>
          <w:sz w:val="28"/>
        </w:rPr>
      </w:pPr>
      <w:r w:rsidRPr="003156A0">
        <w:rPr>
          <w:sz w:val="28"/>
        </w:rPr>
        <w:t>Kredi gereklilikleri karşıladığı; temel bilim, mesleki alan ve genel eğitim derslerinin dengeli biçimde yer aldığı belgelenmelidir.</w:t>
      </w:r>
    </w:p>
    <w:p w:rsidR="000B3837" w:rsidRPr="003156A0" w:rsidRDefault="000155A9" w:rsidP="000B3837">
      <w:pPr>
        <w:jc w:val="both"/>
        <w:rPr>
          <w:rFonts w:ascii="Times New Roman" w:hAnsi="Times New Roman" w:cs="Times New Roman"/>
          <w:sz w:val="24"/>
        </w:rPr>
      </w:pPr>
      <w:r>
        <w:rPr>
          <w:rFonts w:ascii="Times New Roman" w:hAnsi="Times New Roman" w:cs="Times New Roman"/>
          <w:sz w:val="24"/>
        </w:rPr>
        <w:t>Kanıt Önerileri</w:t>
      </w:r>
      <w:r w:rsidR="000B3837" w:rsidRPr="003156A0">
        <w:rPr>
          <w:rFonts w:ascii="Times New Roman" w:hAnsi="Times New Roman" w:cs="Times New Roman"/>
          <w:sz w:val="24"/>
        </w:rPr>
        <w:t>:</w:t>
      </w:r>
    </w:p>
    <w:p w:rsidR="000B3837" w:rsidRPr="003156A0" w:rsidRDefault="000B3837" w:rsidP="000B3837">
      <w:pPr>
        <w:pStyle w:val="ListeParagraf"/>
        <w:numPr>
          <w:ilvl w:val="0"/>
          <w:numId w:val="15"/>
        </w:numPr>
        <w:jc w:val="both"/>
        <w:rPr>
          <w:rFonts w:ascii="Times New Roman" w:hAnsi="Times New Roman" w:cs="Times New Roman"/>
          <w:sz w:val="24"/>
        </w:rPr>
      </w:pPr>
      <w:r w:rsidRPr="003156A0">
        <w:rPr>
          <w:rFonts w:ascii="Times New Roman" w:hAnsi="Times New Roman" w:cs="Times New Roman"/>
          <w:sz w:val="24"/>
        </w:rPr>
        <w:t>Kredi/AKTS dağılımı</w:t>
      </w:r>
    </w:p>
    <w:p w:rsidR="000B3837" w:rsidRPr="00F9725C" w:rsidRDefault="000B3837" w:rsidP="004945BC">
      <w:pPr>
        <w:pStyle w:val="ListeParagraf"/>
        <w:numPr>
          <w:ilvl w:val="0"/>
          <w:numId w:val="15"/>
        </w:numPr>
        <w:jc w:val="both"/>
        <w:rPr>
          <w:rFonts w:ascii="Times New Roman" w:hAnsi="Times New Roman" w:cs="Times New Roman"/>
          <w:sz w:val="24"/>
        </w:rPr>
      </w:pPr>
      <w:r w:rsidRPr="003156A0">
        <w:rPr>
          <w:rFonts w:ascii="Times New Roman" w:hAnsi="Times New Roman" w:cs="Times New Roman"/>
          <w:sz w:val="24"/>
        </w:rPr>
        <w:t>Ders kategorileri listesi</w:t>
      </w:r>
    </w:p>
    <w:p w:rsidR="004945BC" w:rsidRPr="003156A0" w:rsidRDefault="004945BC" w:rsidP="005E5463">
      <w:pPr>
        <w:pStyle w:val="Balk2"/>
      </w:pPr>
      <w:r w:rsidRPr="003156A0">
        <w:t>G.05 EĞİTİM PLANI &gt; En az bir buçuk yıllık ya da en az 48 kredi ya da en az 90 AKTS kredisi tutarında t</w:t>
      </w:r>
      <w:r w:rsidR="00F9725C">
        <w:t>emel (mühendislik, fen, sağlık.</w:t>
      </w:r>
      <w:r w:rsidR="00F9725C" w:rsidRPr="003156A0">
        <w:t xml:space="preserve"> </w:t>
      </w:r>
      <w:r w:rsidRPr="003156A0">
        <w:t>vb.) bilimleri ve ilgili disipline uygun meslek eğitimi içermelidir.</w:t>
      </w:r>
    </w:p>
    <w:p w:rsidR="000B3837" w:rsidRPr="005E5463" w:rsidRDefault="000B3837" w:rsidP="000B3837">
      <w:pPr>
        <w:pStyle w:val="NormalWeb"/>
      </w:pPr>
      <w:r w:rsidRPr="005E5463">
        <w:t>Kredi gereklilikleri karşıladığı; temel bilim, mesleki alan ve genel eğitim derslerinin dengeli biçimde yer aldığı belgelenmelidir.</w:t>
      </w:r>
    </w:p>
    <w:p w:rsidR="005E5463" w:rsidRPr="005E5463" w:rsidRDefault="000155A9" w:rsidP="005E5463">
      <w:pPr>
        <w:jc w:val="both"/>
        <w:rPr>
          <w:rFonts w:ascii="Times New Roman" w:hAnsi="Times New Roman" w:cs="Times New Roman"/>
          <w:sz w:val="24"/>
        </w:rPr>
      </w:pPr>
      <w:r>
        <w:rPr>
          <w:rFonts w:ascii="Times New Roman" w:hAnsi="Times New Roman" w:cs="Times New Roman"/>
          <w:sz w:val="24"/>
        </w:rPr>
        <w:t>Kanıt Önerileri</w:t>
      </w:r>
      <w:r w:rsidR="005E5463" w:rsidRPr="005E5463">
        <w:rPr>
          <w:rFonts w:ascii="Times New Roman" w:hAnsi="Times New Roman" w:cs="Times New Roman"/>
          <w:sz w:val="24"/>
        </w:rPr>
        <w:t>:</w:t>
      </w:r>
    </w:p>
    <w:p w:rsidR="000B3837" w:rsidRPr="005E5463" w:rsidRDefault="000B3837" w:rsidP="000B3837">
      <w:pPr>
        <w:pStyle w:val="ListeParagraf"/>
        <w:numPr>
          <w:ilvl w:val="0"/>
          <w:numId w:val="15"/>
        </w:numPr>
        <w:jc w:val="both"/>
        <w:rPr>
          <w:rFonts w:ascii="Times New Roman" w:hAnsi="Times New Roman" w:cs="Times New Roman"/>
          <w:sz w:val="24"/>
          <w:szCs w:val="24"/>
        </w:rPr>
      </w:pPr>
      <w:r w:rsidRPr="005E5463">
        <w:rPr>
          <w:rFonts w:ascii="Times New Roman" w:hAnsi="Times New Roman" w:cs="Times New Roman"/>
          <w:sz w:val="24"/>
          <w:szCs w:val="24"/>
        </w:rPr>
        <w:t>Kredi/AKTS dağılımı</w:t>
      </w:r>
    </w:p>
    <w:p w:rsidR="000B3837" w:rsidRPr="00F9725C" w:rsidRDefault="000B3837" w:rsidP="004945BC">
      <w:pPr>
        <w:pStyle w:val="ListeParagraf"/>
        <w:numPr>
          <w:ilvl w:val="0"/>
          <w:numId w:val="15"/>
        </w:numPr>
        <w:jc w:val="both"/>
        <w:rPr>
          <w:rFonts w:ascii="Times New Roman" w:hAnsi="Times New Roman" w:cs="Times New Roman"/>
          <w:sz w:val="24"/>
          <w:szCs w:val="24"/>
        </w:rPr>
      </w:pPr>
      <w:r w:rsidRPr="005E5463">
        <w:rPr>
          <w:rFonts w:ascii="Times New Roman" w:hAnsi="Times New Roman" w:cs="Times New Roman"/>
          <w:sz w:val="24"/>
          <w:szCs w:val="24"/>
        </w:rPr>
        <w:t>Ders kategorileri listesi</w:t>
      </w:r>
    </w:p>
    <w:p w:rsidR="004945BC" w:rsidRPr="003156A0" w:rsidRDefault="004945BC" w:rsidP="005E5463">
      <w:pPr>
        <w:pStyle w:val="Balk2"/>
      </w:pPr>
      <w:r w:rsidRPr="003156A0">
        <w:t>G.06</w:t>
      </w:r>
      <w:r w:rsidR="005E5463">
        <w:t>.</w:t>
      </w:r>
      <w:r w:rsidRPr="003156A0">
        <w:t xml:space="preserve"> EĞİTİM PLANI &gt; Eğitim programının teknik içeriğini bütünleyen ve program amaçları doğrultusunda genel eğitim olmalıdır.</w:t>
      </w:r>
    </w:p>
    <w:p w:rsidR="000B3837" w:rsidRPr="003156A0" w:rsidRDefault="000B3837" w:rsidP="000B3837">
      <w:pPr>
        <w:pStyle w:val="NormalWeb"/>
        <w:rPr>
          <w:sz w:val="28"/>
        </w:rPr>
      </w:pPr>
      <w:r w:rsidRPr="003156A0">
        <w:rPr>
          <w:sz w:val="28"/>
        </w:rPr>
        <w:t>Kredi gereklilikleri karşıladığı; temel bilim, mesleki alan ve genel eğitim derslerinin dengeli biçimde yer aldığı belgelenmelidir.</w:t>
      </w:r>
    </w:p>
    <w:p w:rsidR="005E5463" w:rsidRPr="005E5463" w:rsidRDefault="000155A9" w:rsidP="005E5463">
      <w:pPr>
        <w:jc w:val="both"/>
        <w:rPr>
          <w:rFonts w:ascii="Times New Roman" w:hAnsi="Times New Roman" w:cs="Times New Roman"/>
          <w:sz w:val="24"/>
        </w:rPr>
      </w:pPr>
      <w:r>
        <w:rPr>
          <w:rFonts w:ascii="Times New Roman" w:hAnsi="Times New Roman" w:cs="Times New Roman"/>
          <w:sz w:val="24"/>
        </w:rPr>
        <w:t>Kanıt Önerileri</w:t>
      </w:r>
      <w:r w:rsidR="005E5463" w:rsidRPr="005E5463">
        <w:rPr>
          <w:rFonts w:ascii="Times New Roman" w:hAnsi="Times New Roman" w:cs="Times New Roman"/>
          <w:sz w:val="24"/>
        </w:rPr>
        <w:t>:</w:t>
      </w:r>
    </w:p>
    <w:p w:rsidR="000B3837" w:rsidRPr="003156A0" w:rsidRDefault="000B3837" w:rsidP="000B3837">
      <w:pPr>
        <w:pStyle w:val="ListeParagraf"/>
        <w:numPr>
          <w:ilvl w:val="0"/>
          <w:numId w:val="15"/>
        </w:numPr>
        <w:jc w:val="both"/>
        <w:rPr>
          <w:rFonts w:ascii="Times New Roman" w:hAnsi="Times New Roman" w:cs="Times New Roman"/>
          <w:sz w:val="24"/>
        </w:rPr>
      </w:pPr>
      <w:r w:rsidRPr="003156A0">
        <w:rPr>
          <w:rFonts w:ascii="Times New Roman" w:hAnsi="Times New Roman" w:cs="Times New Roman"/>
          <w:sz w:val="24"/>
        </w:rPr>
        <w:t>Kredi/AKTS dağılımı</w:t>
      </w:r>
    </w:p>
    <w:p w:rsidR="000B3837" w:rsidRPr="005C7734" w:rsidRDefault="000B3837" w:rsidP="004945BC">
      <w:pPr>
        <w:pStyle w:val="ListeParagraf"/>
        <w:numPr>
          <w:ilvl w:val="0"/>
          <w:numId w:val="15"/>
        </w:numPr>
        <w:jc w:val="both"/>
        <w:rPr>
          <w:rFonts w:ascii="Times New Roman" w:hAnsi="Times New Roman" w:cs="Times New Roman"/>
          <w:sz w:val="24"/>
        </w:rPr>
      </w:pPr>
      <w:r w:rsidRPr="003156A0">
        <w:rPr>
          <w:rFonts w:ascii="Times New Roman" w:hAnsi="Times New Roman" w:cs="Times New Roman"/>
          <w:sz w:val="24"/>
        </w:rPr>
        <w:t>Ders kategorileri listesi</w:t>
      </w:r>
    </w:p>
    <w:p w:rsidR="004945BC" w:rsidRPr="003156A0" w:rsidRDefault="004945BC" w:rsidP="005E5463">
      <w:pPr>
        <w:pStyle w:val="Balk2"/>
      </w:pPr>
      <w:r w:rsidRPr="003156A0">
        <w:t>G.07</w:t>
      </w:r>
      <w:r w:rsidR="005E5463">
        <w:t>.</w:t>
      </w:r>
      <w:r w:rsidRPr="003156A0">
        <w:t xml:space="preserve"> EĞİTİM PLANI &gt; Öğrenciler, önceki derslerde edindikleri bilgi ve becerileri kullanacakları, ilgili standartları ve gerçekçi kısıtları ve koşulları içerecek bir ana uygulama/tasarım deneyimiyle, hazır hale getirilmelidir.</w:t>
      </w:r>
    </w:p>
    <w:p w:rsidR="000B3837" w:rsidRDefault="00F43D71" w:rsidP="004945BC">
      <w:pPr>
        <w:jc w:val="both"/>
        <w:rPr>
          <w:rFonts w:ascii="Times New Roman" w:hAnsi="Times New Roman" w:cs="Times New Roman"/>
          <w:sz w:val="24"/>
        </w:rPr>
      </w:pPr>
      <w:r w:rsidRPr="003156A0">
        <w:rPr>
          <w:rFonts w:ascii="Times New Roman" w:hAnsi="Times New Roman" w:cs="Times New Roman"/>
          <w:sz w:val="24"/>
        </w:rPr>
        <w:t>Öğrencilerin gerçekçi koşullar altında proje veya tasarım temelli bir ana uygulama deneyimi yaşadığı kanıtlanmalıdır.</w:t>
      </w:r>
    </w:p>
    <w:p w:rsidR="005C7734" w:rsidRPr="003156A0" w:rsidRDefault="005C7734" w:rsidP="004945BC">
      <w:pPr>
        <w:jc w:val="both"/>
        <w:rPr>
          <w:rFonts w:ascii="Times New Roman" w:hAnsi="Times New Roman" w:cs="Times New Roman"/>
          <w:sz w:val="24"/>
        </w:rPr>
      </w:pPr>
      <w:r>
        <w:rPr>
          <w:rFonts w:ascii="Times New Roman" w:hAnsi="Times New Roman" w:cs="Times New Roman"/>
          <w:sz w:val="24"/>
        </w:rPr>
        <w:t>Kanıt Önerileri</w:t>
      </w:r>
      <w:r w:rsidRPr="003156A0">
        <w:rPr>
          <w:rFonts w:ascii="Times New Roman" w:hAnsi="Times New Roman" w:cs="Times New Roman"/>
          <w:sz w:val="24"/>
        </w:rPr>
        <w:t>:</w:t>
      </w:r>
    </w:p>
    <w:p w:rsidR="00F43D71" w:rsidRPr="003156A0" w:rsidRDefault="00F43D71" w:rsidP="00F43D71">
      <w:pPr>
        <w:pStyle w:val="ListeParagraf"/>
        <w:numPr>
          <w:ilvl w:val="0"/>
          <w:numId w:val="15"/>
        </w:numPr>
        <w:jc w:val="both"/>
        <w:rPr>
          <w:rFonts w:ascii="Times New Roman" w:hAnsi="Times New Roman" w:cs="Times New Roman"/>
          <w:sz w:val="24"/>
        </w:rPr>
      </w:pPr>
      <w:r w:rsidRPr="003156A0">
        <w:rPr>
          <w:rFonts w:ascii="Times New Roman" w:hAnsi="Times New Roman" w:cs="Times New Roman"/>
          <w:sz w:val="24"/>
        </w:rPr>
        <w:t>Staj uygulamaları</w:t>
      </w:r>
    </w:p>
    <w:p w:rsidR="004945BC" w:rsidRPr="003156A0" w:rsidRDefault="004945BC" w:rsidP="005E5463">
      <w:pPr>
        <w:pStyle w:val="Balk1"/>
      </w:pPr>
      <w:r w:rsidRPr="003156A0">
        <w:lastRenderedPageBreak/>
        <w:t>H</w:t>
      </w:r>
      <w:r w:rsidR="005E5463">
        <w:t>.</w:t>
      </w:r>
      <w:r w:rsidRPr="003156A0">
        <w:t xml:space="preserve"> ÖĞRETİM KADROSU</w:t>
      </w:r>
    </w:p>
    <w:p w:rsidR="004945BC" w:rsidRPr="003156A0" w:rsidRDefault="004945BC" w:rsidP="005E5463">
      <w:pPr>
        <w:pStyle w:val="Balk2"/>
      </w:pPr>
      <w:r w:rsidRPr="003156A0">
        <w:t>H.01</w:t>
      </w:r>
      <w:r w:rsidR="005E5463">
        <w:t>.</w:t>
      </w:r>
      <w:r w:rsidRPr="003156A0">
        <w:t xml:space="preserve"> ÖĞRETİM KADROSU &gt; Öğretim kadrosu, her biri yeterli düzeyde olmak üzere, öğretim üyesi-öğrenci ilişkisini, öğrenci danışmanlığını, üniversiteye hizmeti, mesleki gelişimi, sanayi, mesleki kuruluşlar ve işverenlerle ilişkiyi sürdürebilmeyi sağlayacak ve programın tüm alanlarını kapsayacak biçimde sayıca yeterli olmalıdır.</w:t>
      </w:r>
    </w:p>
    <w:p w:rsidR="00F43D71" w:rsidRPr="003156A0" w:rsidRDefault="00F43D71" w:rsidP="00F43D71">
      <w:pPr>
        <w:jc w:val="both"/>
        <w:rPr>
          <w:rFonts w:ascii="Times New Roman" w:hAnsi="Times New Roman" w:cs="Times New Roman"/>
          <w:sz w:val="24"/>
        </w:rPr>
      </w:pPr>
      <w:r w:rsidRPr="003156A0">
        <w:rPr>
          <w:rFonts w:ascii="Times New Roman" w:hAnsi="Times New Roman" w:cs="Times New Roman"/>
          <w:sz w:val="24"/>
        </w:rPr>
        <w:t xml:space="preserve">Öğretim kadrosunun sayısal yeterliliği, nitelikleri, iş yükü, danışmanlık görevleri ve atama-yükseltme </w:t>
      </w:r>
      <w:proofErr w:type="gramStart"/>
      <w:r w:rsidRPr="003156A0">
        <w:rPr>
          <w:rFonts w:ascii="Times New Roman" w:hAnsi="Times New Roman" w:cs="Times New Roman"/>
          <w:sz w:val="24"/>
        </w:rPr>
        <w:t>kriterlerinin</w:t>
      </w:r>
      <w:proofErr w:type="gramEnd"/>
      <w:r w:rsidRPr="003156A0">
        <w:rPr>
          <w:rFonts w:ascii="Times New Roman" w:hAnsi="Times New Roman" w:cs="Times New Roman"/>
          <w:sz w:val="24"/>
        </w:rPr>
        <w:t xml:space="preserve"> programa uygunluğu değerlendirilmelidir.</w:t>
      </w:r>
    </w:p>
    <w:p w:rsidR="00F43D71" w:rsidRPr="003156A0" w:rsidRDefault="000155A9" w:rsidP="00F43D71">
      <w:pPr>
        <w:jc w:val="both"/>
        <w:rPr>
          <w:rFonts w:ascii="Times New Roman" w:hAnsi="Times New Roman" w:cs="Times New Roman"/>
          <w:sz w:val="24"/>
        </w:rPr>
      </w:pPr>
      <w:r>
        <w:rPr>
          <w:rFonts w:ascii="Times New Roman" w:hAnsi="Times New Roman" w:cs="Times New Roman"/>
          <w:sz w:val="24"/>
        </w:rPr>
        <w:t>Kanıt Önerileri</w:t>
      </w:r>
      <w:r w:rsidR="00F43D71" w:rsidRPr="003156A0">
        <w:rPr>
          <w:rFonts w:ascii="Times New Roman" w:hAnsi="Times New Roman" w:cs="Times New Roman"/>
          <w:sz w:val="24"/>
        </w:rPr>
        <w:t>:</w:t>
      </w:r>
    </w:p>
    <w:p w:rsidR="00F43D71" w:rsidRPr="003156A0" w:rsidRDefault="00F43D71" w:rsidP="00F43D71">
      <w:pPr>
        <w:pStyle w:val="ListeParagraf"/>
        <w:numPr>
          <w:ilvl w:val="0"/>
          <w:numId w:val="15"/>
        </w:numPr>
        <w:jc w:val="both"/>
        <w:rPr>
          <w:rFonts w:ascii="Times New Roman" w:hAnsi="Times New Roman" w:cs="Times New Roman"/>
          <w:sz w:val="24"/>
        </w:rPr>
      </w:pPr>
      <w:r w:rsidRPr="003156A0">
        <w:rPr>
          <w:rFonts w:ascii="Times New Roman" w:hAnsi="Times New Roman" w:cs="Times New Roman"/>
          <w:sz w:val="24"/>
        </w:rPr>
        <w:t>Öğretim kadrosu çizelgesi</w:t>
      </w:r>
    </w:p>
    <w:p w:rsidR="00F43D71" w:rsidRPr="003156A0" w:rsidRDefault="00F43D71" w:rsidP="00F43D71">
      <w:pPr>
        <w:pStyle w:val="ListeParagraf"/>
        <w:numPr>
          <w:ilvl w:val="0"/>
          <w:numId w:val="15"/>
        </w:numPr>
        <w:jc w:val="both"/>
        <w:rPr>
          <w:rFonts w:ascii="Times New Roman" w:hAnsi="Times New Roman" w:cs="Times New Roman"/>
          <w:sz w:val="24"/>
        </w:rPr>
      </w:pPr>
      <w:r w:rsidRPr="003156A0">
        <w:rPr>
          <w:rFonts w:ascii="Times New Roman" w:hAnsi="Times New Roman" w:cs="Times New Roman"/>
          <w:sz w:val="24"/>
        </w:rPr>
        <w:t>Atama-yükseltme ölçütleri</w:t>
      </w:r>
    </w:p>
    <w:p w:rsidR="00F43D71" w:rsidRPr="003156A0" w:rsidRDefault="00F43D71" w:rsidP="00F43D71">
      <w:pPr>
        <w:pStyle w:val="ListeParagraf"/>
        <w:numPr>
          <w:ilvl w:val="0"/>
          <w:numId w:val="15"/>
        </w:numPr>
        <w:jc w:val="both"/>
        <w:rPr>
          <w:rFonts w:ascii="Times New Roman" w:hAnsi="Times New Roman" w:cs="Times New Roman"/>
          <w:sz w:val="24"/>
        </w:rPr>
      </w:pPr>
      <w:r w:rsidRPr="003156A0">
        <w:rPr>
          <w:rFonts w:ascii="Times New Roman" w:hAnsi="Times New Roman" w:cs="Times New Roman"/>
          <w:sz w:val="24"/>
        </w:rPr>
        <w:t>Yönetmelik ve Yönergeler</w:t>
      </w:r>
    </w:p>
    <w:p w:rsidR="00F43D71" w:rsidRPr="003156A0" w:rsidRDefault="00F43D71" w:rsidP="004945BC">
      <w:pPr>
        <w:jc w:val="both"/>
        <w:rPr>
          <w:rFonts w:ascii="Times New Roman" w:hAnsi="Times New Roman" w:cs="Times New Roman"/>
          <w:b/>
          <w:sz w:val="24"/>
        </w:rPr>
      </w:pPr>
    </w:p>
    <w:p w:rsidR="004945BC" w:rsidRPr="003156A0" w:rsidRDefault="004945BC" w:rsidP="005E5463">
      <w:pPr>
        <w:pStyle w:val="Balk2"/>
      </w:pPr>
      <w:r w:rsidRPr="003156A0">
        <w:t>H.02</w:t>
      </w:r>
      <w:r w:rsidR="005E5463">
        <w:t>.</w:t>
      </w:r>
      <w:r w:rsidRPr="003156A0">
        <w:t xml:space="preserve"> ÖĞRETİM KADROSU &gt; Öğretim kadrosu yeterli niteliklere sahip olmalı ve programın etkin bir şekilde sürdürülmesini, değerlendirilmesini ve geliştirilmesini sağlamalıdır.</w:t>
      </w:r>
    </w:p>
    <w:p w:rsidR="00F43D71" w:rsidRPr="003156A0" w:rsidRDefault="00F43D71" w:rsidP="00F43D71">
      <w:pPr>
        <w:jc w:val="both"/>
        <w:rPr>
          <w:rFonts w:ascii="Times New Roman" w:hAnsi="Times New Roman" w:cs="Times New Roman"/>
          <w:sz w:val="24"/>
        </w:rPr>
      </w:pPr>
      <w:r w:rsidRPr="003156A0">
        <w:rPr>
          <w:rFonts w:ascii="Times New Roman" w:hAnsi="Times New Roman" w:cs="Times New Roman"/>
          <w:sz w:val="24"/>
        </w:rPr>
        <w:t xml:space="preserve">Öğretim kadrosunun sayısal yeterliliği, nitelikleri, iş yükü, danışmanlık görevleri ve atama-yükseltme </w:t>
      </w:r>
      <w:proofErr w:type="gramStart"/>
      <w:r w:rsidRPr="003156A0">
        <w:rPr>
          <w:rFonts w:ascii="Times New Roman" w:hAnsi="Times New Roman" w:cs="Times New Roman"/>
          <w:sz w:val="24"/>
        </w:rPr>
        <w:t>kriterlerinin</w:t>
      </w:r>
      <w:proofErr w:type="gramEnd"/>
      <w:r w:rsidRPr="003156A0">
        <w:rPr>
          <w:rFonts w:ascii="Times New Roman" w:hAnsi="Times New Roman" w:cs="Times New Roman"/>
          <w:sz w:val="24"/>
        </w:rPr>
        <w:t xml:space="preserve"> programa uygunluğu değerlendirilmelidir.</w:t>
      </w:r>
    </w:p>
    <w:p w:rsidR="00F43D71" w:rsidRPr="003156A0" w:rsidRDefault="000155A9" w:rsidP="00F43D71">
      <w:pPr>
        <w:jc w:val="both"/>
        <w:rPr>
          <w:rFonts w:ascii="Times New Roman" w:hAnsi="Times New Roman" w:cs="Times New Roman"/>
          <w:sz w:val="24"/>
        </w:rPr>
      </w:pPr>
      <w:r>
        <w:rPr>
          <w:rFonts w:ascii="Times New Roman" w:hAnsi="Times New Roman" w:cs="Times New Roman"/>
          <w:sz w:val="24"/>
        </w:rPr>
        <w:t>Kanıt Önerileri</w:t>
      </w:r>
      <w:r w:rsidR="00F43D71" w:rsidRPr="003156A0">
        <w:rPr>
          <w:rFonts w:ascii="Times New Roman" w:hAnsi="Times New Roman" w:cs="Times New Roman"/>
          <w:sz w:val="24"/>
        </w:rPr>
        <w:t>:</w:t>
      </w:r>
    </w:p>
    <w:p w:rsidR="00F43D71" w:rsidRPr="003156A0" w:rsidRDefault="00F43D71" w:rsidP="00F43D71">
      <w:pPr>
        <w:pStyle w:val="ListeParagraf"/>
        <w:numPr>
          <w:ilvl w:val="0"/>
          <w:numId w:val="15"/>
        </w:numPr>
        <w:jc w:val="both"/>
        <w:rPr>
          <w:rFonts w:ascii="Times New Roman" w:hAnsi="Times New Roman" w:cs="Times New Roman"/>
          <w:sz w:val="24"/>
        </w:rPr>
      </w:pPr>
      <w:r w:rsidRPr="003156A0">
        <w:rPr>
          <w:rFonts w:ascii="Times New Roman" w:hAnsi="Times New Roman" w:cs="Times New Roman"/>
          <w:sz w:val="24"/>
        </w:rPr>
        <w:t>Öğretim kadrosu çizelgesi</w:t>
      </w:r>
    </w:p>
    <w:p w:rsidR="00F43D71" w:rsidRPr="003156A0" w:rsidRDefault="00F43D71" w:rsidP="00F43D71">
      <w:pPr>
        <w:pStyle w:val="ListeParagraf"/>
        <w:numPr>
          <w:ilvl w:val="0"/>
          <w:numId w:val="15"/>
        </w:numPr>
        <w:jc w:val="both"/>
        <w:rPr>
          <w:rFonts w:ascii="Times New Roman" w:hAnsi="Times New Roman" w:cs="Times New Roman"/>
          <w:sz w:val="24"/>
        </w:rPr>
      </w:pPr>
      <w:r w:rsidRPr="003156A0">
        <w:rPr>
          <w:rFonts w:ascii="Times New Roman" w:hAnsi="Times New Roman" w:cs="Times New Roman"/>
          <w:sz w:val="24"/>
        </w:rPr>
        <w:t>Atama-yükseltme ölçütleri</w:t>
      </w:r>
    </w:p>
    <w:p w:rsidR="00F43D71" w:rsidRPr="003156A0" w:rsidRDefault="00F43D71" w:rsidP="00F43D71">
      <w:pPr>
        <w:pStyle w:val="ListeParagraf"/>
        <w:numPr>
          <w:ilvl w:val="0"/>
          <w:numId w:val="15"/>
        </w:numPr>
        <w:jc w:val="both"/>
        <w:rPr>
          <w:rFonts w:ascii="Times New Roman" w:hAnsi="Times New Roman" w:cs="Times New Roman"/>
          <w:sz w:val="24"/>
        </w:rPr>
      </w:pPr>
      <w:r w:rsidRPr="003156A0">
        <w:rPr>
          <w:rFonts w:ascii="Times New Roman" w:hAnsi="Times New Roman" w:cs="Times New Roman"/>
          <w:sz w:val="24"/>
        </w:rPr>
        <w:t>Yönetmelik ve Yönergeler</w:t>
      </w:r>
    </w:p>
    <w:p w:rsidR="00F43D71" w:rsidRPr="003156A0" w:rsidRDefault="00F43D71" w:rsidP="004945BC">
      <w:pPr>
        <w:jc w:val="both"/>
        <w:rPr>
          <w:rFonts w:ascii="Times New Roman" w:hAnsi="Times New Roman" w:cs="Times New Roman"/>
          <w:b/>
          <w:sz w:val="24"/>
        </w:rPr>
      </w:pPr>
    </w:p>
    <w:p w:rsidR="004945BC" w:rsidRPr="003156A0" w:rsidRDefault="004945BC" w:rsidP="000711CE">
      <w:pPr>
        <w:pStyle w:val="Balk2"/>
      </w:pPr>
      <w:r w:rsidRPr="003156A0">
        <w:t>H.03</w:t>
      </w:r>
      <w:r w:rsidR="005E5463">
        <w:t>.</w:t>
      </w:r>
      <w:r w:rsidRPr="003156A0">
        <w:t xml:space="preserve"> ÖĞRETİM KADROSU &gt; Öğretim üyesi atama ve yükseltme </w:t>
      </w:r>
      <w:proofErr w:type="gramStart"/>
      <w:r w:rsidRPr="003156A0">
        <w:t>kriterleri</w:t>
      </w:r>
      <w:proofErr w:type="gramEnd"/>
      <w:r w:rsidRPr="003156A0">
        <w:t xml:space="preserve"> yukarıda sıralananları sağlamaya ve geliştirmeye yönelik olarak belirlenmiş ve uygulanıyor olmalıdır.</w:t>
      </w:r>
    </w:p>
    <w:p w:rsidR="00F43D71" w:rsidRPr="003156A0" w:rsidRDefault="00F43D71" w:rsidP="00F43D71">
      <w:pPr>
        <w:jc w:val="both"/>
        <w:rPr>
          <w:rFonts w:ascii="Times New Roman" w:hAnsi="Times New Roman" w:cs="Times New Roman"/>
          <w:sz w:val="24"/>
        </w:rPr>
      </w:pPr>
      <w:r w:rsidRPr="003156A0">
        <w:rPr>
          <w:rFonts w:ascii="Times New Roman" w:hAnsi="Times New Roman" w:cs="Times New Roman"/>
          <w:sz w:val="24"/>
        </w:rPr>
        <w:t xml:space="preserve">Öğretim kadrosunun sayısal yeterliliği, nitelikleri, iş yükü, danışmanlık görevleri ve atama-yükseltme </w:t>
      </w:r>
      <w:proofErr w:type="gramStart"/>
      <w:r w:rsidRPr="003156A0">
        <w:rPr>
          <w:rFonts w:ascii="Times New Roman" w:hAnsi="Times New Roman" w:cs="Times New Roman"/>
          <w:sz w:val="24"/>
        </w:rPr>
        <w:t>kriterlerinin</w:t>
      </w:r>
      <w:proofErr w:type="gramEnd"/>
      <w:r w:rsidRPr="003156A0">
        <w:rPr>
          <w:rFonts w:ascii="Times New Roman" w:hAnsi="Times New Roman" w:cs="Times New Roman"/>
          <w:sz w:val="24"/>
        </w:rPr>
        <w:t xml:space="preserve"> programa uygunluğu değerlendirilmelidir.</w:t>
      </w:r>
    </w:p>
    <w:p w:rsidR="00F43D71" w:rsidRPr="003156A0" w:rsidRDefault="000155A9" w:rsidP="00F43D71">
      <w:pPr>
        <w:jc w:val="both"/>
        <w:rPr>
          <w:rFonts w:ascii="Times New Roman" w:hAnsi="Times New Roman" w:cs="Times New Roman"/>
          <w:sz w:val="24"/>
        </w:rPr>
      </w:pPr>
      <w:r>
        <w:rPr>
          <w:rFonts w:ascii="Times New Roman" w:hAnsi="Times New Roman" w:cs="Times New Roman"/>
          <w:sz w:val="24"/>
        </w:rPr>
        <w:t>Kanıt Önerileri</w:t>
      </w:r>
      <w:r w:rsidR="00F43D71" w:rsidRPr="003156A0">
        <w:rPr>
          <w:rFonts w:ascii="Times New Roman" w:hAnsi="Times New Roman" w:cs="Times New Roman"/>
          <w:sz w:val="24"/>
        </w:rPr>
        <w:t>:</w:t>
      </w:r>
    </w:p>
    <w:p w:rsidR="00F43D71" w:rsidRPr="003156A0" w:rsidRDefault="00F43D71" w:rsidP="00F43D71">
      <w:pPr>
        <w:pStyle w:val="ListeParagraf"/>
        <w:numPr>
          <w:ilvl w:val="0"/>
          <w:numId w:val="15"/>
        </w:numPr>
        <w:jc w:val="both"/>
        <w:rPr>
          <w:rFonts w:ascii="Times New Roman" w:hAnsi="Times New Roman" w:cs="Times New Roman"/>
          <w:sz w:val="24"/>
        </w:rPr>
      </w:pPr>
      <w:r w:rsidRPr="003156A0">
        <w:rPr>
          <w:rFonts w:ascii="Times New Roman" w:hAnsi="Times New Roman" w:cs="Times New Roman"/>
          <w:sz w:val="24"/>
        </w:rPr>
        <w:t>Öğretim kadrosu çizelgesi</w:t>
      </w:r>
    </w:p>
    <w:p w:rsidR="00F43D71" w:rsidRPr="003156A0" w:rsidRDefault="00F43D71" w:rsidP="00F43D71">
      <w:pPr>
        <w:pStyle w:val="ListeParagraf"/>
        <w:numPr>
          <w:ilvl w:val="0"/>
          <w:numId w:val="15"/>
        </w:numPr>
        <w:jc w:val="both"/>
        <w:rPr>
          <w:rFonts w:ascii="Times New Roman" w:hAnsi="Times New Roman" w:cs="Times New Roman"/>
          <w:sz w:val="24"/>
        </w:rPr>
      </w:pPr>
      <w:r w:rsidRPr="003156A0">
        <w:rPr>
          <w:rFonts w:ascii="Times New Roman" w:hAnsi="Times New Roman" w:cs="Times New Roman"/>
          <w:sz w:val="24"/>
        </w:rPr>
        <w:t>Atama-yükseltme ölçütleri</w:t>
      </w:r>
    </w:p>
    <w:p w:rsidR="00F43D71" w:rsidRPr="003156A0" w:rsidRDefault="00F43D71" w:rsidP="004945BC">
      <w:pPr>
        <w:pStyle w:val="ListeParagraf"/>
        <w:numPr>
          <w:ilvl w:val="0"/>
          <w:numId w:val="15"/>
        </w:numPr>
        <w:jc w:val="both"/>
        <w:rPr>
          <w:rFonts w:ascii="Times New Roman" w:hAnsi="Times New Roman" w:cs="Times New Roman"/>
          <w:sz w:val="24"/>
        </w:rPr>
      </w:pPr>
      <w:r w:rsidRPr="003156A0">
        <w:rPr>
          <w:rFonts w:ascii="Times New Roman" w:hAnsi="Times New Roman" w:cs="Times New Roman"/>
          <w:sz w:val="24"/>
        </w:rPr>
        <w:t>Yönetmelik ve Yönergeler</w:t>
      </w:r>
    </w:p>
    <w:p w:rsidR="004945BC" w:rsidRPr="003156A0" w:rsidRDefault="004945BC" w:rsidP="000711CE">
      <w:pPr>
        <w:pStyle w:val="Balk1"/>
      </w:pPr>
      <w:r w:rsidRPr="003156A0">
        <w:lastRenderedPageBreak/>
        <w:t>I</w:t>
      </w:r>
      <w:r w:rsidR="000711CE">
        <w:t>.</w:t>
      </w:r>
      <w:r w:rsidRPr="003156A0">
        <w:t xml:space="preserve"> ALTYAPI</w:t>
      </w:r>
    </w:p>
    <w:p w:rsidR="004945BC" w:rsidRPr="003156A0" w:rsidRDefault="004945BC" w:rsidP="000711CE">
      <w:pPr>
        <w:pStyle w:val="Balk2"/>
      </w:pPr>
      <w:r w:rsidRPr="003156A0">
        <w:t>I.01 ALTYAPI &gt; Sınıflar, laboratuvarlar ve diğer teçhizat, eğitim amaçlarına ve program çıktılarına ulaşmak için yeterli ve öğrenmeye yönelik bir atmosfer hazırlamaya yardımcı olmalıdır.</w:t>
      </w:r>
    </w:p>
    <w:p w:rsidR="00F43D71" w:rsidRPr="003156A0" w:rsidRDefault="00FC0088" w:rsidP="00FC0088">
      <w:pPr>
        <w:jc w:val="both"/>
        <w:rPr>
          <w:rFonts w:ascii="Times New Roman" w:hAnsi="Times New Roman" w:cs="Times New Roman"/>
          <w:sz w:val="24"/>
        </w:rPr>
      </w:pPr>
      <w:r w:rsidRPr="003156A0">
        <w:rPr>
          <w:rFonts w:ascii="Times New Roman" w:hAnsi="Times New Roman" w:cs="Times New Roman"/>
          <w:sz w:val="24"/>
        </w:rPr>
        <w:t xml:space="preserve">Rapor hazırlanırken programın eğitim faaliyetlerinin hangi öğrenme ortamlarında yürütüldüğü, bu ortamların ders içeriklerini ve öğrenme çıktılarını destekleme düzeyi, laboratuvar </w:t>
      </w:r>
      <w:proofErr w:type="gramStart"/>
      <w:r w:rsidRPr="003156A0">
        <w:rPr>
          <w:rFonts w:ascii="Times New Roman" w:hAnsi="Times New Roman" w:cs="Times New Roman"/>
          <w:sz w:val="24"/>
        </w:rPr>
        <w:t>imkanlarının</w:t>
      </w:r>
      <w:proofErr w:type="gramEnd"/>
      <w:r w:rsidRPr="003156A0">
        <w:rPr>
          <w:rFonts w:ascii="Times New Roman" w:hAnsi="Times New Roman" w:cs="Times New Roman"/>
          <w:sz w:val="24"/>
        </w:rPr>
        <w:t xml:space="preserve"> niteliği ve bu alanların güncel gereksinimlere uygunluğu açıklanmalıdır.</w:t>
      </w:r>
    </w:p>
    <w:p w:rsidR="00FC0088" w:rsidRPr="003156A0" w:rsidRDefault="005C7734" w:rsidP="00FC0088">
      <w:pPr>
        <w:jc w:val="both"/>
        <w:rPr>
          <w:rFonts w:ascii="Times New Roman" w:hAnsi="Times New Roman" w:cs="Times New Roman"/>
          <w:sz w:val="24"/>
        </w:rPr>
      </w:pPr>
      <w:r>
        <w:rPr>
          <w:rFonts w:ascii="Times New Roman" w:hAnsi="Times New Roman" w:cs="Times New Roman"/>
          <w:sz w:val="24"/>
        </w:rPr>
        <w:t>Kanıt Önerileri</w:t>
      </w:r>
      <w:r w:rsidRPr="003156A0">
        <w:rPr>
          <w:rFonts w:ascii="Times New Roman" w:hAnsi="Times New Roman" w:cs="Times New Roman"/>
          <w:sz w:val="24"/>
        </w:rPr>
        <w:t>:</w:t>
      </w:r>
    </w:p>
    <w:p w:rsidR="00F43D71" w:rsidRPr="003156A0" w:rsidRDefault="00FC0088" w:rsidP="00FC0088">
      <w:pPr>
        <w:pStyle w:val="ListeParagraf"/>
        <w:numPr>
          <w:ilvl w:val="0"/>
          <w:numId w:val="15"/>
        </w:numPr>
        <w:jc w:val="both"/>
        <w:rPr>
          <w:rFonts w:ascii="Times New Roman" w:hAnsi="Times New Roman" w:cs="Times New Roman"/>
          <w:sz w:val="24"/>
        </w:rPr>
      </w:pPr>
      <w:r w:rsidRPr="003156A0">
        <w:rPr>
          <w:rFonts w:ascii="Times New Roman" w:hAnsi="Times New Roman" w:cs="Times New Roman"/>
          <w:sz w:val="24"/>
        </w:rPr>
        <w:t xml:space="preserve">Sınıf ve laboratuvar </w:t>
      </w:r>
      <w:proofErr w:type="gramStart"/>
      <w:r w:rsidRPr="003156A0">
        <w:rPr>
          <w:rFonts w:ascii="Times New Roman" w:hAnsi="Times New Roman" w:cs="Times New Roman"/>
          <w:sz w:val="24"/>
        </w:rPr>
        <w:t>envanteri</w:t>
      </w:r>
      <w:proofErr w:type="gramEnd"/>
      <w:r w:rsidRPr="003156A0">
        <w:rPr>
          <w:rFonts w:ascii="Times New Roman" w:hAnsi="Times New Roman" w:cs="Times New Roman"/>
          <w:sz w:val="24"/>
        </w:rPr>
        <w:t xml:space="preserve"> (kapasite, donanım, cihaz listesi)</w:t>
      </w:r>
    </w:p>
    <w:p w:rsidR="00FC0088" w:rsidRPr="003156A0" w:rsidRDefault="00FC0088" w:rsidP="00FC0088">
      <w:pPr>
        <w:pStyle w:val="ListeParagraf"/>
        <w:numPr>
          <w:ilvl w:val="0"/>
          <w:numId w:val="15"/>
        </w:numPr>
        <w:jc w:val="both"/>
        <w:rPr>
          <w:rFonts w:ascii="Times New Roman" w:hAnsi="Times New Roman" w:cs="Times New Roman"/>
          <w:sz w:val="24"/>
        </w:rPr>
      </w:pPr>
      <w:r w:rsidRPr="003156A0">
        <w:rPr>
          <w:rFonts w:ascii="Times New Roman" w:hAnsi="Times New Roman" w:cs="Times New Roman"/>
          <w:sz w:val="24"/>
        </w:rPr>
        <w:t xml:space="preserve">Akıllı tahta, </w:t>
      </w:r>
      <w:proofErr w:type="gramStart"/>
      <w:r w:rsidRPr="003156A0">
        <w:rPr>
          <w:rFonts w:ascii="Times New Roman" w:hAnsi="Times New Roman" w:cs="Times New Roman"/>
          <w:sz w:val="24"/>
        </w:rPr>
        <w:t>projeksiyon</w:t>
      </w:r>
      <w:proofErr w:type="gramEnd"/>
      <w:r w:rsidRPr="003156A0">
        <w:rPr>
          <w:rFonts w:ascii="Times New Roman" w:hAnsi="Times New Roman" w:cs="Times New Roman"/>
          <w:sz w:val="24"/>
        </w:rPr>
        <w:t>, bilgisayar, simülasyon setleri gibi teknolojik ekipman listesi</w:t>
      </w:r>
    </w:p>
    <w:p w:rsidR="00FC0088" w:rsidRPr="003156A0" w:rsidRDefault="00FC0088" w:rsidP="004945BC">
      <w:pPr>
        <w:jc w:val="both"/>
        <w:rPr>
          <w:rFonts w:ascii="Times New Roman" w:hAnsi="Times New Roman" w:cs="Times New Roman"/>
          <w:b/>
          <w:sz w:val="24"/>
        </w:rPr>
      </w:pPr>
    </w:p>
    <w:p w:rsidR="004945BC" w:rsidRPr="003156A0" w:rsidRDefault="004945BC" w:rsidP="000711CE">
      <w:pPr>
        <w:pStyle w:val="Balk2"/>
      </w:pPr>
      <w:r w:rsidRPr="003156A0">
        <w:t>I.02</w:t>
      </w:r>
      <w:r w:rsidR="000711CE">
        <w:t>.</w:t>
      </w:r>
      <w:r w:rsidRPr="003156A0">
        <w:t xml:space="preserve"> ALTYAPI &gt; Öğrencilerin ders dışı etkinlikler yapmalarına olanak veren, sosyal ve kültürel gereksinimlerini karşılayan, mesleki faaliyetlere ortam yaratarak, mesleki gelişimlerini destekleyen ve öğrenci-öğretim üyesi ilişkilerini canlandıran uygun altyapı mevcut olmalıdır.</w:t>
      </w:r>
    </w:p>
    <w:p w:rsidR="000711CE" w:rsidRPr="003156A0" w:rsidRDefault="008A3C5C" w:rsidP="008A3C5C">
      <w:pPr>
        <w:jc w:val="both"/>
        <w:rPr>
          <w:rFonts w:ascii="Times New Roman" w:hAnsi="Times New Roman" w:cs="Times New Roman"/>
          <w:sz w:val="24"/>
        </w:rPr>
      </w:pPr>
      <w:r w:rsidRPr="003156A0">
        <w:rPr>
          <w:rFonts w:ascii="Times New Roman" w:hAnsi="Times New Roman" w:cs="Times New Roman"/>
          <w:sz w:val="24"/>
        </w:rPr>
        <w:t xml:space="preserve">Öğrencilerin mesleki yönelimlerini geliştirebilecekleri seminer, atölye, çalıştay, </w:t>
      </w:r>
      <w:proofErr w:type="spellStart"/>
      <w:r w:rsidRPr="003156A0">
        <w:rPr>
          <w:rFonts w:ascii="Times New Roman" w:hAnsi="Times New Roman" w:cs="Times New Roman"/>
          <w:sz w:val="24"/>
        </w:rPr>
        <w:t>sektörel</w:t>
      </w:r>
      <w:proofErr w:type="spellEnd"/>
      <w:r w:rsidRPr="003156A0">
        <w:rPr>
          <w:rFonts w:ascii="Times New Roman" w:hAnsi="Times New Roman" w:cs="Times New Roman"/>
          <w:sz w:val="24"/>
        </w:rPr>
        <w:t xml:space="preserve"> etkinlikler ve kariyer geliştirme faaliyetlerinin yürütülebildiği bir yapı, programın öğrenci başarısı ve memnuniyeti açısından kritik önem taşır. Bu bölümde, öğrencilerin üniversite yaşamını zenginleştiren ortamların program tarafından nasıl kullanıldığı, desteklendiği ve öğrenci–öğretim elemanı etkileşimini nasıl güçlendirdiği açıkça ortaya konmalıdır.</w:t>
      </w:r>
    </w:p>
    <w:p w:rsidR="008A3C5C" w:rsidRPr="003156A0" w:rsidRDefault="005C7734" w:rsidP="008A3C5C">
      <w:pPr>
        <w:jc w:val="both"/>
        <w:rPr>
          <w:rFonts w:ascii="Times New Roman" w:hAnsi="Times New Roman" w:cs="Times New Roman"/>
          <w:sz w:val="24"/>
        </w:rPr>
      </w:pPr>
      <w:r>
        <w:rPr>
          <w:rFonts w:ascii="Times New Roman" w:hAnsi="Times New Roman" w:cs="Times New Roman"/>
          <w:sz w:val="24"/>
        </w:rPr>
        <w:t>Kanıt Önerileri</w:t>
      </w:r>
      <w:r w:rsidR="008A3C5C" w:rsidRPr="003156A0">
        <w:rPr>
          <w:rFonts w:ascii="Times New Roman" w:hAnsi="Times New Roman" w:cs="Times New Roman"/>
          <w:sz w:val="24"/>
        </w:rPr>
        <w:t>:</w:t>
      </w:r>
    </w:p>
    <w:p w:rsidR="00FC0088" w:rsidRPr="003156A0" w:rsidRDefault="008A3C5C" w:rsidP="004945BC">
      <w:pPr>
        <w:jc w:val="both"/>
        <w:rPr>
          <w:rFonts w:ascii="Times New Roman" w:hAnsi="Times New Roman" w:cs="Times New Roman"/>
          <w:sz w:val="24"/>
        </w:rPr>
      </w:pPr>
      <w:r w:rsidRPr="003156A0">
        <w:rPr>
          <w:rFonts w:ascii="Times New Roman" w:hAnsi="Times New Roman" w:cs="Times New Roman"/>
          <w:sz w:val="24"/>
        </w:rPr>
        <w:t>Sosyal alanlar, kulüp odaları, çalışma salonları, spor alanları, etkinlik salonları gibi mekânların listesi, görseli</w:t>
      </w:r>
    </w:p>
    <w:p w:rsidR="008A3C5C" w:rsidRPr="003156A0" w:rsidRDefault="008A3C5C" w:rsidP="008A3C5C">
      <w:pPr>
        <w:pStyle w:val="ListeParagraf"/>
        <w:numPr>
          <w:ilvl w:val="0"/>
          <w:numId w:val="15"/>
        </w:numPr>
        <w:jc w:val="both"/>
        <w:rPr>
          <w:rFonts w:ascii="Times New Roman" w:hAnsi="Times New Roman" w:cs="Times New Roman"/>
          <w:sz w:val="24"/>
        </w:rPr>
      </w:pPr>
      <w:r w:rsidRPr="003156A0">
        <w:rPr>
          <w:rFonts w:ascii="Times New Roman" w:hAnsi="Times New Roman" w:cs="Times New Roman"/>
          <w:sz w:val="24"/>
        </w:rPr>
        <w:t>Bu alanların kapasite, erişilebilirlik ve kullanım bilgileri</w:t>
      </w:r>
    </w:p>
    <w:p w:rsidR="008A3C5C" w:rsidRPr="003156A0" w:rsidRDefault="008A3C5C" w:rsidP="008A3C5C">
      <w:pPr>
        <w:pStyle w:val="ListeParagraf"/>
        <w:numPr>
          <w:ilvl w:val="0"/>
          <w:numId w:val="15"/>
        </w:numPr>
        <w:jc w:val="both"/>
        <w:rPr>
          <w:rFonts w:ascii="Times New Roman" w:hAnsi="Times New Roman" w:cs="Times New Roman"/>
          <w:sz w:val="24"/>
        </w:rPr>
      </w:pPr>
      <w:r w:rsidRPr="003156A0">
        <w:rPr>
          <w:rFonts w:ascii="Times New Roman" w:hAnsi="Times New Roman" w:cs="Times New Roman"/>
          <w:sz w:val="24"/>
        </w:rPr>
        <w:t xml:space="preserve">Ortak çalışma/etkileşim alanlarının fotoğrafları veya </w:t>
      </w:r>
      <w:proofErr w:type="gramStart"/>
      <w:r w:rsidRPr="003156A0">
        <w:rPr>
          <w:rFonts w:ascii="Times New Roman" w:hAnsi="Times New Roman" w:cs="Times New Roman"/>
          <w:sz w:val="24"/>
        </w:rPr>
        <w:t>envanteri</w:t>
      </w:r>
      <w:proofErr w:type="gramEnd"/>
    </w:p>
    <w:p w:rsidR="00FC0088" w:rsidRPr="003156A0" w:rsidRDefault="00FC0088" w:rsidP="004945BC">
      <w:pPr>
        <w:jc w:val="both"/>
        <w:rPr>
          <w:rFonts w:ascii="Times New Roman" w:hAnsi="Times New Roman" w:cs="Times New Roman"/>
          <w:b/>
          <w:sz w:val="24"/>
        </w:rPr>
      </w:pPr>
    </w:p>
    <w:p w:rsidR="004945BC" w:rsidRPr="003156A0" w:rsidRDefault="004945BC" w:rsidP="000711CE">
      <w:pPr>
        <w:pStyle w:val="Balk2"/>
      </w:pPr>
      <w:r w:rsidRPr="003156A0">
        <w:t>I.03</w:t>
      </w:r>
      <w:r w:rsidR="000711CE">
        <w:t>.</w:t>
      </w:r>
      <w:r w:rsidRPr="003156A0">
        <w:t xml:space="preserve"> ALTYAPI &gt; Programlar öğrencilerine modern mühendislik araçlarını kullanmayı öğrenebilecekleri olanakları sağlamalıdır. Bilgisayar ve enformatik altyapıları, programın eğitim amaçlarını destekleyecek doğrultuda, öğrenci ve öğretim üyelerinin bilimsel ve eğitsel çalışmaları için yeterli düzeyde olmalıdır</w:t>
      </w:r>
      <w:r w:rsidR="008A3C5C" w:rsidRPr="003156A0">
        <w:t>.</w:t>
      </w:r>
    </w:p>
    <w:p w:rsidR="008A3C5C" w:rsidRPr="003156A0" w:rsidRDefault="008A3C5C" w:rsidP="004945BC">
      <w:pPr>
        <w:jc w:val="both"/>
        <w:rPr>
          <w:rFonts w:ascii="Times New Roman" w:hAnsi="Times New Roman" w:cs="Times New Roman"/>
          <w:b/>
          <w:sz w:val="24"/>
        </w:rPr>
      </w:pPr>
      <w:r w:rsidRPr="003156A0">
        <w:rPr>
          <w:rFonts w:ascii="Times New Roman" w:hAnsi="Times New Roman" w:cs="Times New Roman"/>
          <w:sz w:val="24"/>
        </w:rPr>
        <w:t xml:space="preserve">Bilgisayar ve enformatik altyapısının niteliği; donanım özellikleri, internet erişim kalitesi, yazılım çeşitliliği, bulut tabanlı araçlara erişim imkânı ve öğretim üyelerinin/öğrencilerin </w:t>
      </w:r>
      <w:r w:rsidRPr="003156A0">
        <w:rPr>
          <w:rFonts w:ascii="Times New Roman" w:hAnsi="Times New Roman" w:cs="Times New Roman"/>
          <w:sz w:val="24"/>
        </w:rPr>
        <w:lastRenderedPageBreak/>
        <w:t>akademik çalışmalarını destekleyen teknolojik kaynakların yeterliliği üzerinden değerlendirilmelidir. Raporda, bu altyapının ders içerikleri, program çıktıları ve öğrencilerin mesleki gereksinimleri ile nasıl ilişkilendirildiği de açıkça gösterilmelidir.</w:t>
      </w:r>
    </w:p>
    <w:p w:rsidR="008A3C5C" w:rsidRPr="003156A0" w:rsidRDefault="005C7734" w:rsidP="008A3C5C">
      <w:pPr>
        <w:jc w:val="both"/>
        <w:rPr>
          <w:rFonts w:ascii="Times New Roman" w:hAnsi="Times New Roman" w:cs="Times New Roman"/>
          <w:sz w:val="24"/>
        </w:rPr>
      </w:pPr>
      <w:r>
        <w:rPr>
          <w:rFonts w:ascii="Times New Roman" w:hAnsi="Times New Roman" w:cs="Times New Roman"/>
          <w:sz w:val="24"/>
        </w:rPr>
        <w:t>Kanıt Önerileri</w:t>
      </w:r>
      <w:r w:rsidRPr="003156A0">
        <w:rPr>
          <w:rFonts w:ascii="Times New Roman" w:hAnsi="Times New Roman" w:cs="Times New Roman"/>
          <w:sz w:val="24"/>
        </w:rPr>
        <w:t>:</w:t>
      </w:r>
    </w:p>
    <w:p w:rsidR="008A3C5C" w:rsidRPr="003156A0" w:rsidRDefault="008A3C5C" w:rsidP="008A3C5C">
      <w:pPr>
        <w:pStyle w:val="ListeParagraf"/>
        <w:numPr>
          <w:ilvl w:val="0"/>
          <w:numId w:val="15"/>
        </w:numPr>
        <w:jc w:val="both"/>
        <w:rPr>
          <w:rFonts w:ascii="Times New Roman" w:hAnsi="Times New Roman" w:cs="Times New Roman"/>
          <w:sz w:val="24"/>
        </w:rPr>
      </w:pPr>
      <w:r w:rsidRPr="003156A0">
        <w:rPr>
          <w:rFonts w:ascii="Times New Roman" w:hAnsi="Times New Roman" w:cs="Times New Roman"/>
          <w:sz w:val="24"/>
        </w:rPr>
        <w:t>Bilgisayar laboratuvarlarının donanım özellikleri</w:t>
      </w:r>
    </w:p>
    <w:p w:rsidR="008A3C5C" w:rsidRPr="003156A0" w:rsidRDefault="008A3C5C" w:rsidP="008A3C5C">
      <w:pPr>
        <w:pStyle w:val="ListeParagraf"/>
        <w:numPr>
          <w:ilvl w:val="0"/>
          <w:numId w:val="15"/>
        </w:numPr>
        <w:jc w:val="both"/>
        <w:rPr>
          <w:rFonts w:ascii="Times New Roman" w:hAnsi="Times New Roman" w:cs="Times New Roman"/>
          <w:sz w:val="24"/>
        </w:rPr>
      </w:pPr>
      <w:r w:rsidRPr="003156A0">
        <w:rPr>
          <w:rFonts w:ascii="Times New Roman" w:hAnsi="Times New Roman" w:cs="Times New Roman"/>
          <w:sz w:val="24"/>
        </w:rPr>
        <w:t xml:space="preserve">Modern mühendislik araçları, cihazlar ve teknik </w:t>
      </w:r>
      <w:proofErr w:type="gramStart"/>
      <w:r w:rsidRPr="003156A0">
        <w:rPr>
          <w:rFonts w:ascii="Times New Roman" w:hAnsi="Times New Roman" w:cs="Times New Roman"/>
          <w:sz w:val="24"/>
        </w:rPr>
        <w:t>ekipmanların</w:t>
      </w:r>
      <w:proofErr w:type="gramEnd"/>
      <w:r w:rsidRPr="003156A0">
        <w:rPr>
          <w:rFonts w:ascii="Times New Roman" w:hAnsi="Times New Roman" w:cs="Times New Roman"/>
          <w:sz w:val="24"/>
        </w:rPr>
        <w:t xml:space="preserve"> listesi</w:t>
      </w:r>
    </w:p>
    <w:p w:rsidR="008A3C5C" w:rsidRPr="003156A0" w:rsidRDefault="008A3C5C" w:rsidP="008A3C5C">
      <w:pPr>
        <w:pStyle w:val="ListeParagraf"/>
        <w:numPr>
          <w:ilvl w:val="0"/>
          <w:numId w:val="15"/>
        </w:numPr>
        <w:jc w:val="both"/>
        <w:rPr>
          <w:rFonts w:ascii="Times New Roman" w:hAnsi="Times New Roman" w:cs="Times New Roman"/>
          <w:sz w:val="24"/>
        </w:rPr>
      </w:pPr>
      <w:r w:rsidRPr="003156A0">
        <w:rPr>
          <w:rFonts w:ascii="Times New Roman" w:hAnsi="Times New Roman" w:cs="Times New Roman"/>
          <w:sz w:val="24"/>
        </w:rPr>
        <w:t>Öğrencilerin proje ve uygulama çalışmalarında kullandığı veri tabanları veya araştırma araçları</w:t>
      </w:r>
    </w:p>
    <w:p w:rsidR="008A3C5C" w:rsidRPr="003156A0" w:rsidRDefault="008A3C5C" w:rsidP="004945BC">
      <w:pPr>
        <w:pStyle w:val="ListeParagraf"/>
        <w:numPr>
          <w:ilvl w:val="0"/>
          <w:numId w:val="15"/>
        </w:numPr>
        <w:jc w:val="both"/>
        <w:rPr>
          <w:rFonts w:ascii="Times New Roman" w:hAnsi="Times New Roman" w:cs="Times New Roman"/>
          <w:sz w:val="24"/>
        </w:rPr>
      </w:pPr>
      <w:r w:rsidRPr="003156A0">
        <w:rPr>
          <w:rFonts w:ascii="Times New Roman" w:hAnsi="Times New Roman" w:cs="Times New Roman"/>
          <w:sz w:val="24"/>
        </w:rPr>
        <w:t>Eğitimde kullanılan dijital platformla</w:t>
      </w:r>
    </w:p>
    <w:p w:rsidR="008A3C5C" w:rsidRPr="003156A0" w:rsidRDefault="008A3C5C" w:rsidP="004945BC">
      <w:pPr>
        <w:jc w:val="both"/>
        <w:rPr>
          <w:rFonts w:ascii="Times New Roman" w:hAnsi="Times New Roman" w:cs="Times New Roman"/>
          <w:b/>
          <w:sz w:val="24"/>
        </w:rPr>
      </w:pPr>
    </w:p>
    <w:p w:rsidR="004945BC" w:rsidRPr="003156A0" w:rsidRDefault="004945BC" w:rsidP="000711CE">
      <w:pPr>
        <w:pStyle w:val="Balk2"/>
      </w:pPr>
      <w:r w:rsidRPr="003156A0">
        <w:t>I.04</w:t>
      </w:r>
      <w:r w:rsidR="000711CE">
        <w:t>.</w:t>
      </w:r>
      <w:r w:rsidRPr="003156A0">
        <w:t xml:space="preserve"> ALTYAPI &gt; Öğrencilere sunulan kütüphane olanakları eğitim amaçlarına ve program çıktılarına ulaşmak için yeterli düzeyde olmalıdır</w:t>
      </w:r>
    </w:p>
    <w:p w:rsidR="008A3C5C" w:rsidRPr="003156A0" w:rsidRDefault="008A3C5C" w:rsidP="004945BC">
      <w:pPr>
        <w:jc w:val="both"/>
        <w:rPr>
          <w:rFonts w:ascii="Times New Roman" w:hAnsi="Times New Roman" w:cs="Times New Roman"/>
          <w:sz w:val="24"/>
        </w:rPr>
      </w:pPr>
      <w:r w:rsidRPr="003156A0">
        <w:rPr>
          <w:rFonts w:ascii="Times New Roman" w:hAnsi="Times New Roman" w:cs="Times New Roman"/>
          <w:sz w:val="24"/>
        </w:rPr>
        <w:t>Raporda, kütüphane kaynaklarının program müfredatıyla ilişkisi, öğrencilerin akademik gereksinimlerini karşılamadaki yeterliliği ve program çıktılarının başarılmasına sağladığı katkı açıkça belirtilmelidir. Ayrıca öğrencilerin kütüphane kullanım düzeyi, memnuniyet verileri ve kütüphane–program iş birliğine ilişkin süreçler de değerlendirilmelidir.</w:t>
      </w:r>
    </w:p>
    <w:p w:rsidR="00993F66" w:rsidRPr="003156A0" w:rsidRDefault="005C7734" w:rsidP="004945BC">
      <w:pPr>
        <w:jc w:val="both"/>
        <w:rPr>
          <w:rFonts w:ascii="Times New Roman" w:hAnsi="Times New Roman" w:cs="Times New Roman"/>
          <w:sz w:val="24"/>
        </w:rPr>
      </w:pPr>
      <w:r>
        <w:rPr>
          <w:rFonts w:ascii="Times New Roman" w:hAnsi="Times New Roman" w:cs="Times New Roman"/>
          <w:sz w:val="24"/>
        </w:rPr>
        <w:t>Kanıt Önerileri</w:t>
      </w:r>
      <w:r w:rsidRPr="003156A0">
        <w:rPr>
          <w:rFonts w:ascii="Times New Roman" w:hAnsi="Times New Roman" w:cs="Times New Roman"/>
          <w:sz w:val="24"/>
        </w:rPr>
        <w:t>:</w:t>
      </w:r>
    </w:p>
    <w:p w:rsidR="008A3C5C" w:rsidRPr="003156A0" w:rsidRDefault="008A3C5C" w:rsidP="00993F66">
      <w:pPr>
        <w:pStyle w:val="ListeParagraf"/>
        <w:numPr>
          <w:ilvl w:val="0"/>
          <w:numId w:val="15"/>
        </w:numPr>
        <w:jc w:val="both"/>
        <w:rPr>
          <w:rFonts w:ascii="Times New Roman" w:hAnsi="Times New Roman" w:cs="Times New Roman"/>
          <w:sz w:val="24"/>
        </w:rPr>
      </w:pPr>
      <w:r w:rsidRPr="003156A0">
        <w:rPr>
          <w:rFonts w:ascii="Times New Roman" w:hAnsi="Times New Roman" w:cs="Times New Roman"/>
          <w:sz w:val="24"/>
        </w:rPr>
        <w:t>Basılı kitap, e-kitap, dergi, veri tabanı listeleri</w:t>
      </w:r>
    </w:p>
    <w:p w:rsidR="008A3C5C" w:rsidRPr="003156A0" w:rsidRDefault="008A3C5C" w:rsidP="00993F66">
      <w:pPr>
        <w:pStyle w:val="ListeParagraf"/>
        <w:numPr>
          <w:ilvl w:val="0"/>
          <w:numId w:val="15"/>
        </w:numPr>
        <w:jc w:val="both"/>
        <w:rPr>
          <w:rFonts w:ascii="Times New Roman" w:hAnsi="Times New Roman" w:cs="Times New Roman"/>
          <w:sz w:val="24"/>
        </w:rPr>
      </w:pPr>
      <w:r w:rsidRPr="003156A0">
        <w:rPr>
          <w:rFonts w:ascii="Times New Roman" w:hAnsi="Times New Roman" w:cs="Times New Roman"/>
          <w:sz w:val="24"/>
        </w:rPr>
        <w:t>Abonelik sağlanan elektronik veri tabanları</w:t>
      </w:r>
    </w:p>
    <w:p w:rsidR="008A3C5C" w:rsidRPr="003156A0" w:rsidRDefault="008A3C5C" w:rsidP="00993F66">
      <w:pPr>
        <w:pStyle w:val="ListeParagraf"/>
        <w:numPr>
          <w:ilvl w:val="0"/>
          <w:numId w:val="15"/>
        </w:numPr>
        <w:jc w:val="both"/>
        <w:rPr>
          <w:rFonts w:ascii="Times New Roman" w:hAnsi="Times New Roman" w:cs="Times New Roman"/>
          <w:sz w:val="24"/>
        </w:rPr>
      </w:pPr>
      <w:r w:rsidRPr="003156A0">
        <w:rPr>
          <w:rFonts w:ascii="Times New Roman" w:hAnsi="Times New Roman" w:cs="Times New Roman"/>
          <w:sz w:val="24"/>
        </w:rPr>
        <w:t>Kütüphane kullanım istatistikleri</w:t>
      </w:r>
    </w:p>
    <w:p w:rsidR="00993F66" w:rsidRPr="003156A0" w:rsidRDefault="00993F66" w:rsidP="00993F66">
      <w:pPr>
        <w:pStyle w:val="ListeParagraf"/>
        <w:numPr>
          <w:ilvl w:val="0"/>
          <w:numId w:val="15"/>
        </w:numPr>
        <w:jc w:val="both"/>
        <w:rPr>
          <w:rFonts w:ascii="Times New Roman" w:hAnsi="Times New Roman" w:cs="Times New Roman"/>
          <w:sz w:val="24"/>
        </w:rPr>
      </w:pPr>
      <w:r w:rsidRPr="003156A0">
        <w:rPr>
          <w:rFonts w:ascii="Times New Roman" w:hAnsi="Times New Roman" w:cs="Times New Roman"/>
          <w:sz w:val="24"/>
        </w:rPr>
        <w:t xml:space="preserve"> Çalışma alanlarının kapasitesi ve kullanım oranları</w:t>
      </w:r>
    </w:p>
    <w:p w:rsidR="00993F66" w:rsidRPr="005C7734" w:rsidRDefault="00993F66" w:rsidP="004945BC">
      <w:pPr>
        <w:pStyle w:val="ListeParagraf"/>
        <w:numPr>
          <w:ilvl w:val="0"/>
          <w:numId w:val="15"/>
        </w:numPr>
        <w:jc w:val="both"/>
        <w:rPr>
          <w:rFonts w:ascii="Times New Roman" w:hAnsi="Times New Roman" w:cs="Times New Roman"/>
          <w:sz w:val="24"/>
        </w:rPr>
      </w:pPr>
      <w:r w:rsidRPr="003156A0">
        <w:rPr>
          <w:rFonts w:ascii="Times New Roman" w:hAnsi="Times New Roman" w:cs="Times New Roman"/>
          <w:sz w:val="24"/>
        </w:rPr>
        <w:t xml:space="preserve">7/24 kütüphane alanı </w:t>
      </w:r>
    </w:p>
    <w:p w:rsidR="004945BC" w:rsidRPr="003156A0" w:rsidRDefault="004945BC" w:rsidP="000711CE">
      <w:pPr>
        <w:pStyle w:val="Balk2"/>
      </w:pPr>
      <w:r w:rsidRPr="003156A0">
        <w:t>I.05</w:t>
      </w:r>
      <w:r w:rsidR="000711CE">
        <w:t>.</w:t>
      </w:r>
      <w:r w:rsidRPr="003156A0">
        <w:t xml:space="preserve"> ALTYAPI &gt; Öğretim ortamında ve öğrenci laboratuvarlarında gerekli güvenlik önlemleri alınmış olmalıdır. Engelliler için altyapı düzenlemesi yapılmış olmalıdır.</w:t>
      </w:r>
    </w:p>
    <w:p w:rsidR="00B652CC" w:rsidRPr="003156A0" w:rsidRDefault="00B652CC" w:rsidP="004945BC">
      <w:pPr>
        <w:jc w:val="both"/>
        <w:rPr>
          <w:rFonts w:ascii="Times New Roman" w:hAnsi="Times New Roman" w:cs="Times New Roman"/>
          <w:sz w:val="24"/>
        </w:rPr>
      </w:pPr>
      <w:r w:rsidRPr="003156A0">
        <w:rPr>
          <w:rFonts w:ascii="Times New Roman" w:hAnsi="Times New Roman" w:cs="Times New Roman"/>
          <w:sz w:val="24"/>
        </w:rPr>
        <w:t xml:space="preserve">Alınmış olan güvenlik önlemlerine ve </w:t>
      </w:r>
      <w:r w:rsidRPr="003156A0">
        <w:rPr>
          <w:rFonts w:ascii="Times New Roman" w:hAnsi="Times New Roman" w:cs="Times New Roman"/>
          <w:bCs/>
          <w:sz w:val="24"/>
        </w:rPr>
        <w:t>engelli öğrencilerin fiziksel, bilişsel ve duyusal ihtiyaçlarını karşılayan erişilebilirlik düzenlemeleri</w:t>
      </w:r>
      <w:r w:rsidRPr="003156A0">
        <w:rPr>
          <w:rFonts w:ascii="Times New Roman" w:hAnsi="Times New Roman" w:cs="Times New Roman"/>
          <w:sz w:val="24"/>
        </w:rPr>
        <w:t>ne ilişkin bilgilerin yazılması beklenmektedir.</w:t>
      </w:r>
    </w:p>
    <w:p w:rsidR="00B652CC" w:rsidRPr="003156A0" w:rsidRDefault="005C7734" w:rsidP="00B652CC">
      <w:pPr>
        <w:jc w:val="both"/>
        <w:rPr>
          <w:rFonts w:ascii="Times New Roman" w:hAnsi="Times New Roman" w:cs="Times New Roman"/>
          <w:sz w:val="24"/>
        </w:rPr>
      </w:pPr>
      <w:r>
        <w:rPr>
          <w:rFonts w:ascii="Times New Roman" w:hAnsi="Times New Roman" w:cs="Times New Roman"/>
          <w:sz w:val="24"/>
        </w:rPr>
        <w:t>Kanıt Önerileri</w:t>
      </w:r>
      <w:r w:rsidRPr="003156A0">
        <w:rPr>
          <w:rFonts w:ascii="Times New Roman" w:hAnsi="Times New Roman" w:cs="Times New Roman"/>
          <w:sz w:val="24"/>
        </w:rPr>
        <w:t>:</w:t>
      </w:r>
    </w:p>
    <w:p w:rsidR="00993F66" w:rsidRPr="003156A0" w:rsidRDefault="00B652CC" w:rsidP="00B652CC">
      <w:pPr>
        <w:pStyle w:val="ListeParagraf"/>
        <w:numPr>
          <w:ilvl w:val="0"/>
          <w:numId w:val="15"/>
        </w:numPr>
        <w:jc w:val="both"/>
        <w:rPr>
          <w:rFonts w:ascii="Times New Roman" w:hAnsi="Times New Roman" w:cs="Times New Roman"/>
          <w:sz w:val="24"/>
        </w:rPr>
      </w:pPr>
      <w:r w:rsidRPr="003156A0">
        <w:rPr>
          <w:rFonts w:ascii="Times New Roman" w:hAnsi="Times New Roman" w:cs="Times New Roman"/>
          <w:sz w:val="24"/>
        </w:rPr>
        <w:t xml:space="preserve">Laboratuvar güvenlik yönergesi veya İSG </w:t>
      </w:r>
      <w:proofErr w:type="gramStart"/>
      <w:r w:rsidRPr="003156A0">
        <w:rPr>
          <w:rFonts w:ascii="Times New Roman" w:hAnsi="Times New Roman" w:cs="Times New Roman"/>
          <w:sz w:val="24"/>
        </w:rPr>
        <w:t>prosedürleri</w:t>
      </w:r>
      <w:proofErr w:type="gramEnd"/>
    </w:p>
    <w:p w:rsidR="00993F66" w:rsidRPr="003156A0" w:rsidRDefault="00B652CC" w:rsidP="00B652CC">
      <w:pPr>
        <w:pStyle w:val="ListeParagraf"/>
        <w:numPr>
          <w:ilvl w:val="0"/>
          <w:numId w:val="15"/>
        </w:numPr>
        <w:jc w:val="both"/>
        <w:rPr>
          <w:rFonts w:ascii="Times New Roman" w:hAnsi="Times New Roman" w:cs="Times New Roman"/>
          <w:sz w:val="24"/>
        </w:rPr>
      </w:pPr>
      <w:r w:rsidRPr="003156A0">
        <w:rPr>
          <w:rFonts w:ascii="Times New Roman" w:hAnsi="Times New Roman" w:cs="Times New Roman"/>
          <w:sz w:val="24"/>
        </w:rPr>
        <w:t>Yangın söndürme, ilk yardım ve acil çıkış işaretlemelerine ilişkin fotoğraflar</w:t>
      </w:r>
    </w:p>
    <w:p w:rsidR="00993F66" w:rsidRPr="003156A0" w:rsidRDefault="00B652CC" w:rsidP="00B652CC">
      <w:pPr>
        <w:pStyle w:val="ListeParagraf"/>
        <w:numPr>
          <w:ilvl w:val="0"/>
          <w:numId w:val="15"/>
        </w:numPr>
        <w:jc w:val="both"/>
        <w:rPr>
          <w:rFonts w:ascii="Times New Roman" w:hAnsi="Times New Roman" w:cs="Times New Roman"/>
          <w:sz w:val="24"/>
        </w:rPr>
      </w:pPr>
      <w:r w:rsidRPr="003156A0">
        <w:rPr>
          <w:rFonts w:ascii="Times New Roman" w:hAnsi="Times New Roman" w:cs="Times New Roman"/>
          <w:sz w:val="24"/>
        </w:rPr>
        <w:t>Engelli öğrenci birimi tarafından sağlanan destek hizmetleri (not tutma, rehberlik, materyal uyarlama)</w:t>
      </w:r>
    </w:p>
    <w:p w:rsidR="00B652CC" w:rsidRPr="003156A0" w:rsidRDefault="00B652CC" w:rsidP="00B652CC">
      <w:pPr>
        <w:pStyle w:val="ListeParagraf"/>
        <w:numPr>
          <w:ilvl w:val="0"/>
          <w:numId w:val="15"/>
        </w:numPr>
        <w:jc w:val="both"/>
        <w:rPr>
          <w:rFonts w:ascii="Times New Roman" w:hAnsi="Times New Roman" w:cs="Times New Roman"/>
          <w:sz w:val="24"/>
        </w:rPr>
      </w:pPr>
      <w:r w:rsidRPr="003156A0">
        <w:rPr>
          <w:rFonts w:ascii="Times New Roman" w:hAnsi="Times New Roman" w:cs="Times New Roman"/>
          <w:sz w:val="24"/>
        </w:rPr>
        <w:t>Sınıf ve laboratuvarlarda yapılan fiziksel düzenlemelerin belgeleri</w:t>
      </w:r>
    </w:p>
    <w:p w:rsidR="00B652CC" w:rsidRPr="003156A0" w:rsidRDefault="00B652CC" w:rsidP="00B652CC">
      <w:pPr>
        <w:pStyle w:val="ListeParagraf"/>
        <w:numPr>
          <w:ilvl w:val="0"/>
          <w:numId w:val="15"/>
        </w:numPr>
        <w:jc w:val="both"/>
        <w:rPr>
          <w:rFonts w:ascii="Times New Roman" w:hAnsi="Times New Roman" w:cs="Times New Roman"/>
          <w:sz w:val="24"/>
        </w:rPr>
      </w:pPr>
      <w:r w:rsidRPr="003156A0">
        <w:rPr>
          <w:rFonts w:ascii="Times New Roman" w:hAnsi="Times New Roman" w:cs="Times New Roman"/>
          <w:sz w:val="24"/>
        </w:rPr>
        <w:t>Erişilebilir ders materyalleri (büyük puntolu kaynaklar, dijital uyumluluk, sesli materyal)</w:t>
      </w:r>
    </w:p>
    <w:p w:rsidR="00993F66" w:rsidRPr="00F9725C" w:rsidRDefault="00B652CC" w:rsidP="004945BC">
      <w:pPr>
        <w:pStyle w:val="ListeParagraf"/>
        <w:numPr>
          <w:ilvl w:val="0"/>
          <w:numId w:val="15"/>
        </w:numPr>
        <w:jc w:val="both"/>
        <w:rPr>
          <w:rFonts w:ascii="Times New Roman" w:hAnsi="Times New Roman" w:cs="Times New Roman"/>
          <w:sz w:val="24"/>
        </w:rPr>
      </w:pPr>
      <w:r w:rsidRPr="003156A0">
        <w:rPr>
          <w:rFonts w:ascii="Times New Roman" w:hAnsi="Times New Roman" w:cs="Times New Roman"/>
          <w:sz w:val="24"/>
        </w:rPr>
        <w:lastRenderedPageBreak/>
        <w:t>Engelli öğrencilerin geri bildirim raporları</w:t>
      </w:r>
    </w:p>
    <w:p w:rsidR="004945BC" w:rsidRPr="003156A0" w:rsidRDefault="004945BC" w:rsidP="000711CE">
      <w:pPr>
        <w:pStyle w:val="Balk1"/>
      </w:pPr>
      <w:r w:rsidRPr="003156A0">
        <w:t>J</w:t>
      </w:r>
      <w:r w:rsidR="003156A0" w:rsidRPr="003156A0">
        <w:t>.</w:t>
      </w:r>
      <w:r w:rsidRPr="003156A0">
        <w:t xml:space="preserve"> KURUM DESTEĞİ VE FİNANSAL KAYNAKLAR</w:t>
      </w:r>
    </w:p>
    <w:p w:rsidR="004945BC" w:rsidRPr="003156A0" w:rsidRDefault="004945BC" w:rsidP="000711CE">
      <w:pPr>
        <w:pStyle w:val="Balk2"/>
      </w:pPr>
      <w:r w:rsidRPr="003156A0">
        <w:t>J.01 KURUM DESTEĞİ VE FİNANSAL KAYNAKLAR &gt; Üniversitenin idari desteği, yapıcı liderliği, parasal kaynaklar ve dağıtımında izlenen strateji, programın kalitesini ve bunun sürdürülebilmesini sağlayacak düzeyde olmalıdır</w:t>
      </w:r>
      <w:r w:rsidR="00B652CC" w:rsidRPr="003156A0">
        <w:t>.</w:t>
      </w:r>
    </w:p>
    <w:p w:rsidR="00B652CC" w:rsidRPr="003156A0" w:rsidRDefault="00FA5ED4" w:rsidP="00FA5ED4">
      <w:pPr>
        <w:jc w:val="both"/>
        <w:rPr>
          <w:rFonts w:ascii="Times New Roman" w:hAnsi="Times New Roman" w:cs="Times New Roman"/>
          <w:sz w:val="24"/>
        </w:rPr>
      </w:pPr>
      <w:r w:rsidRPr="003156A0">
        <w:rPr>
          <w:rFonts w:ascii="Times New Roman" w:hAnsi="Times New Roman" w:cs="Times New Roman"/>
          <w:sz w:val="24"/>
        </w:rPr>
        <w:t xml:space="preserve">Programın üniversite yönetiminden aldığı destek türleri (idari, teknik, finansal, stratejik), akademik birimlerin planlama ve iyileştirme süreçlerine yönetsel katılımı, kaynak dağılımının şeffaflığı ve programın ihtiyaç duyduğu altyapı/insan kaynağı desteğiyle ilişkili mekanizmalar </w:t>
      </w:r>
      <w:proofErr w:type="spellStart"/>
      <w:r w:rsidRPr="003156A0">
        <w:rPr>
          <w:rFonts w:ascii="Times New Roman" w:hAnsi="Times New Roman" w:cs="Times New Roman"/>
          <w:sz w:val="24"/>
        </w:rPr>
        <w:t>ayrıntılandırılmalıdır</w:t>
      </w:r>
      <w:proofErr w:type="spellEnd"/>
      <w:r w:rsidRPr="003156A0">
        <w:rPr>
          <w:rFonts w:ascii="Times New Roman" w:hAnsi="Times New Roman" w:cs="Times New Roman"/>
          <w:sz w:val="24"/>
        </w:rPr>
        <w:t>.</w:t>
      </w:r>
    </w:p>
    <w:p w:rsidR="00FA5ED4" w:rsidRPr="003156A0" w:rsidRDefault="005C7734" w:rsidP="00FA5ED4">
      <w:pPr>
        <w:jc w:val="both"/>
        <w:rPr>
          <w:rFonts w:ascii="Times New Roman" w:hAnsi="Times New Roman" w:cs="Times New Roman"/>
          <w:sz w:val="24"/>
        </w:rPr>
      </w:pPr>
      <w:r>
        <w:rPr>
          <w:rFonts w:ascii="Times New Roman" w:hAnsi="Times New Roman" w:cs="Times New Roman"/>
          <w:sz w:val="24"/>
        </w:rPr>
        <w:t>Kanıt Önerileri</w:t>
      </w:r>
      <w:r w:rsidRPr="003156A0">
        <w:rPr>
          <w:rFonts w:ascii="Times New Roman" w:hAnsi="Times New Roman" w:cs="Times New Roman"/>
          <w:sz w:val="24"/>
        </w:rPr>
        <w:t>:</w:t>
      </w:r>
    </w:p>
    <w:p w:rsidR="00FA5ED4" w:rsidRPr="003156A0" w:rsidRDefault="00FA5ED4" w:rsidP="00842449">
      <w:pPr>
        <w:pStyle w:val="ListeParagraf"/>
        <w:numPr>
          <w:ilvl w:val="0"/>
          <w:numId w:val="15"/>
        </w:numPr>
        <w:jc w:val="both"/>
        <w:rPr>
          <w:rFonts w:ascii="Times New Roman" w:hAnsi="Times New Roman" w:cs="Times New Roman"/>
          <w:sz w:val="24"/>
        </w:rPr>
      </w:pPr>
      <w:r w:rsidRPr="003156A0">
        <w:rPr>
          <w:rFonts w:ascii="Times New Roman" w:hAnsi="Times New Roman" w:cs="Times New Roman"/>
          <w:sz w:val="24"/>
        </w:rPr>
        <w:t>Yönetim kurulu ve akademik kurul kararları</w:t>
      </w:r>
    </w:p>
    <w:p w:rsidR="00FA5ED4" w:rsidRPr="003156A0" w:rsidRDefault="00FA5ED4" w:rsidP="00842449">
      <w:pPr>
        <w:pStyle w:val="ListeParagraf"/>
        <w:numPr>
          <w:ilvl w:val="0"/>
          <w:numId w:val="15"/>
        </w:numPr>
        <w:jc w:val="both"/>
        <w:rPr>
          <w:rFonts w:ascii="Times New Roman" w:hAnsi="Times New Roman" w:cs="Times New Roman"/>
          <w:sz w:val="24"/>
        </w:rPr>
      </w:pPr>
      <w:r w:rsidRPr="003156A0">
        <w:rPr>
          <w:rFonts w:ascii="Times New Roman" w:hAnsi="Times New Roman" w:cs="Times New Roman"/>
          <w:sz w:val="24"/>
        </w:rPr>
        <w:t>Kalite komisyonu toplantı tutanakları</w:t>
      </w:r>
    </w:p>
    <w:p w:rsidR="00FA5ED4" w:rsidRPr="003156A0" w:rsidRDefault="00842449" w:rsidP="00842449">
      <w:pPr>
        <w:pStyle w:val="ListeParagraf"/>
        <w:numPr>
          <w:ilvl w:val="0"/>
          <w:numId w:val="15"/>
        </w:numPr>
        <w:jc w:val="both"/>
        <w:rPr>
          <w:rFonts w:ascii="Times New Roman" w:hAnsi="Times New Roman" w:cs="Times New Roman"/>
          <w:sz w:val="24"/>
        </w:rPr>
      </w:pPr>
      <w:r w:rsidRPr="003156A0">
        <w:rPr>
          <w:rFonts w:ascii="Times New Roman" w:hAnsi="Times New Roman" w:cs="Times New Roman"/>
          <w:sz w:val="24"/>
        </w:rPr>
        <w:t>Programın yürütülmesi için sağlanan idari personel desteği</w:t>
      </w:r>
    </w:p>
    <w:p w:rsidR="00842449" w:rsidRPr="003156A0" w:rsidRDefault="00842449" w:rsidP="00842449">
      <w:pPr>
        <w:pStyle w:val="ListeParagraf"/>
        <w:numPr>
          <w:ilvl w:val="0"/>
          <w:numId w:val="15"/>
        </w:numPr>
        <w:jc w:val="both"/>
        <w:rPr>
          <w:rFonts w:ascii="Times New Roman" w:hAnsi="Times New Roman" w:cs="Times New Roman"/>
          <w:sz w:val="24"/>
        </w:rPr>
      </w:pPr>
      <w:r w:rsidRPr="003156A0">
        <w:rPr>
          <w:rFonts w:ascii="Times New Roman" w:hAnsi="Times New Roman" w:cs="Times New Roman"/>
          <w:sz w:val="24"/>
        </w:rPr>
        <w:t>Öğretim üyesi sayısının program gereksinimlerini karşılamaya uygun olduğuna ilişkin tablolar</w:t>
      </w:r>
    </w:p>
    <w:p w:rsidR="00FA5ED4" w:rsidRPr="003156A0" w:rsidRDefault="00842449" w:rsidP="00842449">
      <w:pPr>
        <w:pStyle w:val="ListeParagraf"/>
        <w:numPr>
          <w:ilvl w:val="0"/>
          <w:numId w:val="15"/>
        </w:numPr>
        <w:jc w:val="both"/>
        <w:rPr>
          <w:rFonts w:ascii="Times New Roman" w:hAnsi="Times New Roman" w:cs="Times New Roman"/>
          <w:sz w:val="24"/>
        </w:rPr>
      </w:pPr>
      <w:r w:rsidRPr="003156A0">
        <w:rPr>
          <w:rFonts w:ascii="Times New Roman" w:hAnsi="Times New Roman" w:cs="Times New Roman"/>
          <w:sz w:val="24"/>
        </w:rPr>
        <w:t>Akademik personelin mesleki gelişimine yönelik sağlanan destekler (eğitimler, burslar, kongre katılımı vb.)</w:t>
      </w:r>
    </w:p>
    <w:p w:rsidR="00B652CC" w:rsidRPr="003156A0" w:rsidRDefault="00B652CC" w:rsidP="004945BC">
      <w:pPr>
        <w:jc w:val="both"/>
        <w:rPr>
          <w:rFonts w:ascii="Times New Roman" w:hAnsi="Times New Roman" w:cs="Times New Roman"/>
          <w:b/>
          <w:sz w:val="24"/>
        </w:rPr>
      </w:pPr>
    </w:p>
    <w:p w:rsidR="004945BC" w:rsidRPr="003156A0" w:rsidRDefault="004945BC" w:rsidP="000711CE">
      <w:pPr>
        <w:pStyle w:val="Balk2"/>
      </w:pPr>
      <w:r w:rsidRPr="003156A0">
        <w:t>J.02</w:t>
      </w:r>
      <w:r w:rsidR="000711CE">
        <w:t>.</w:t>
      </w:r>
      <w:r w:rsidRPr="003156A0">
        <w:t xml:space="preserve"> KURUM DESTEĞİ VE FİNANSAL KAYNAKLAR &gt; Kaynaklar, nitelikli bir öğretim kadrosunu çekecek, tutacak ve mesleki gelişimini sürdürmesini sağlayacak yeterlilikte olmalıdır</w:t>
      </w:r>
      <w:r w:rsidR="000711CE">
        <w:t>.</w:t>
      </w:r>
    </w:p>
    <w:p w:rsidR="00842449" w:rsidRPr="003156A0" w:rsidRDefault="001A436C" w:rsidP="001A436C">
      <w:pPr>
        <w:jc w:val="both"/>
        <w:rPr>
          <w:rFonts w:ascii="Times New Roman" w:hAnsi="Times New Roman" w:cs="Times New Roman"/>
          <w:sz w:val="24"/>
        </w:rPr>
      </w:pPr>
      <w:r w:rsidRPr="003156A0">
        <w:rPr>
          <w:rFonts w:ascii="Times New Roman" w:hAnsi="Times New Roman" w:cs="Times New Roman"/>
          <w:sz w:val="24"/>
        </w:rPr>
        <w:t xml:space="preserve">Programın öğretim üyesi istihdamına yönelik kurum politikaları, kadro planlaması, iş yükü dağılımı, akademik gelişim destekleri (bilimsel toplantı katılımı, yayın teşvikleri, proje destekleri vb.) ve akademik yükselme </w:t>
      </w:r>
      <w:proofErr w:type="gramStart"/>
      <w:r w:rsidRPr="003156A0">
        <w:rPr>
          <w:rFonts w:ascii="Times New Roman" w:hAnsi="Times New Roman" w:cs="Times New Roman"/>
          <w:sz w:val="24"/>
        </w:rPr>
        <w:t>kriterleriyle</w:t>
      </w:r>
      <w:proofErr w:type="gramEnd"/>
      <w:r w:rsidRPr="003156A0">
        <w:rPr>
          <w:rFonts w:ascii="Times New Roman" w:hAnsi="Times New Roman" w:cs="Times New Roman"/>
          <w:sz w:val="24"/>
        </w:rPr>
        <w:t xml:space="preserve"> ilişkili uygulamalar açıklanmalıdır.</w:t>
      </w:r>
    </w:p>
    <w:p w:rsidR="001A436C" w:rsidRPr="003156A0" w:rsidRDefault="005C7734" w:rsidP="001A436C">
      <w:pPr>
        <w:jc w:val="both"/>
        <w:rPr>
          <w:rFonts w:ascii="Times New Roman" w:hAnsi="Times New Roman" w:cs="Times New Roman"/>
          <w:sz w:val="24"/>
        </w:rPr>
      </w:pPr>
      <w:r>
        <w:rPr>
          <w:rFonts w:ascii="Times New Roman" w:hAnsi="Times New Roman" w:cs="Times New Roman"/>
          <w:sz w:val="24"/>
        </w:rPr>
        <w:t>Kanıt Önerileri</w:t>
      </w:r>
      <w:r w:rsidRPr="003156A0">
        <w:rPr>
          <w:rFonts w:ascii="Times New Roman" w:hAnsi="Times New Roman" w:cs="Times New Roman"/>
          <w:sz w:val="24"/>
        </w:rPr>
        <w:t>:</w:t>
      </w:r>
    </w:p>
    <w:p w:rsidR="001A436C" w:rsidRPr="003156A0" w:rsidRDefault="001A436C" w:rsidP="001A436C">
      <w:pPr>
        <w:pStyle w:val="ListeParagraf"/>
        <w:numPr>
          <w:ilvl w:val="0"/>
          <w:numId w:val="15"/>
        </w:numPr>
        <w:jc w:val="both"/>
        <w:rPr>
          <w:rFonts w:ascii="Times New Roman" w:hAnsi="Times New Roman" w:cs="Times New Roman"/>
          <w:sz w:val="24"/>
        </w:rPr>
      </w:pPr>
      <w:r w:rsidRPr="003156A0">
        <w:rPr>
          <w:rFonts w:ascii="Times New Roman" w:hAnsi="Times New Roman" w:cs="Times New Roman"/>
          <w:sz w:val="24"/>
        </w:rPr>
        <w:t xml:space="preserve">Akademik atama ve yükseltme </w:t>
      </w:r>
      <w:proofErr w:type="gramStart"/>
      <w:r w:rsidRPr="003156A0">
        <w:rPr>
          <w:rFonts w:ascii="Times New Roman" w:hAnsi="Times New Roman" w:cs="Times New Roman"/>
          <w:sz w:val="24"/>
        </w:rPr>
        <w:t>kriterleri</w:t>
      </w:r>
      <w:proofErr w:type="gramEnd"/>
    </w:p>
    <w:p w:rsidR="00842449" w:rsidRPr="003156A0" w:rsidRDefault="001A436C" w:rsidP="001A436C">
      <w:pPr>
        <w:pStyle w:val="ListeParagraf"/>
        <w:numPr>
          <w:ilvl w:val="0"/>
          <w:numId w:val="15"/>
        </w:numPr>
        <w:jc w:val="both"/>
        <w:rPr>
          <w:rFonts w:ascii="Times New Roman" w:hAnsi="Times New Roman" w:cs="Times New Roman"/>
          <w:sz w:val="24"/>
        </w:rPr>
      </w:pPr>
      <w:r w:rsidRPr="003156A0">
        <w:rPr>
          <w:rFonts w:ascii="Times New Roman" w:hAnsi="Times New Roman" w:cs="Times New Roman"/>
          <w:sz w:val="24"/>
        </w:rPr>
        <w:t>Öğretim üyeleri için sağlanan fiziksel çalışma koşulları (ofis, laboratuvar, araştırma alanları)</w:t>
      </w:r>
    </w:p>
    <w:p w:rsidR="00842449" w:rsidRPr="003156A0" w:rsidRDefault="001A436C" w:rsidP="001A436C">
      <w:pPr>
        <w:pStyle w:val="ListeParagraf"/>
        <w:numPr>
          <w:ilvl w:val="0"/>
          <w:numId w:val="15"/>
        </w:numPr>
        <w:jc w:val="both"/>
        <w:rPr>
          <w:rFonts w:ascii="Times New Roman" w:hAnsi="Times New Roman" w:cs="Times New Roman"/>
          <w:sz w:val="24"/>
        </w:rPr>
      </w:pPr>
      <w:r w:rsidRPr="003156A0">
        <w:rPr>
          <w:rFonts w:ascii="Times New Roman" w:hAnsi="Times New Roman" w:cs="Times New Roman"/>
          <w:sz w:val="24"/>
        </w:rPr>
        <w:t>Öğretim üyeleri için sosyal ve idari destek mekanizmaları</w:t>
      </w:r>
    </w:p>
    <w:p w:rsidR="001A436C" w:rsidRPr="003156A0" w:rsidRDefault="001A436C" w:rsidP="001A436C">
      <w:pPr>
        <w:pStyle w:val="ListeParagraf"/>
        <w:jc w:val="both"/>
        <w:rPr>
          <w:rFonts w:ascii="Times New Roman" w:hAnsi="Times New Roman" w:cs="Times New Roman"/>
          <w:sz w:val="24"/>
        </w:rPr>
      </w:pPr>
    </w:p>
    <w:p w:rsidR="004945BC" w:rsidRPr="00FA57AA" w:rsidRDefault="004945BC" w:rsidP="000711CE">
      <w:pPr>
        <w:pStyle w:val="Balk2"/>
      </w:pPr>
      <w:r w:rsidRPr="00FA57AA">
        <w:lastRenderedPageBreak/>
        <w:t>J.03</w:t>
      </w:r>
      <w:r w:rsidR="000711CE" w:rsidRPr="00FA57AA">
        <w:t>.</w:t>
      </w:r>
      <w:r w:rsidRPr="00FA57AA">
        <w:t xml:space="preserve"> KURUM DESTEĞİ VE FİNANSAL KAYNAKLAR &gt; Program için gereken altyapıyı temin etmeye, bakımını yapmaya ve işletmeye yetecek parasal kaynak sağlanmalıdır</w:t>
      </w:r>
      <w:r w:rsidR="001A436C" w:rsidRPr="00FA57AA">
        <w:t>.</w:t>
      </w:r>
    </w:p>
    <w:p w:rsidR="001A436C" w:rsidRPr="00FA57AA" w:rsidRDefault="00DF6210" w:rsidP="004945BC">
      <w:pPr>
        <w:jc w:val="both"/>
        <w:rPr>
          <w:rFonts w:ascii="Times New Roman" w:hAnsi="Times New Roman" w:cs="Times New Roman"/>
          <w:b/>
          <w:sz w:val="24"/>
        </w:rPr>
      </w:pPr>
      <w:r w:rsidRPr="00FA57AA">
        <w:rPr>
          <w:rFonts w:ascii="Times New Roman" w:hAnsi="Times New Roman" w:cs="Times New Roman"/>
          <w:sz w:val="24"/>
        </w:rPr>
        <w:t>Programın yıllık altyapı ihtiyaçlarının nasıl belirlendiği, bütçe planlamasının nasıl yapıldığı, kaynak tahsisi süreçlerinin şeffaflığı açıklanmalıdır.</w:t>
      </w:r>
    </w:p>
    <w:p w:rsidR="005C7734" w:rsidRPr="003156A0" w:rsidRDefault="005C7734" w:rsidP="005C7734">
      <w:pPr>
        <w:jc w:val="both"/>
        <w:rPr>
          <w:rFonts w:ascii="Times New Roman" w:hAnsi="Times New Roman" w:cs="Times New Roman"/>
          <w:sz w:val="24"/>
        </w:rPr>
      </w:pPr>
      <w:r w:rsidRPr="00FA57AA">
        <w:rPr>
          <w:rFonts w:ascii="Times New Roman" w:hAnsi="Times New Roman" w:cs="Times New Roman"/>
          <w:sz w:val="24"/>
        </w:rPr>
        <w:t>Kanıt Önerileri:</w:t>
      </w:r>
    </w:p>
    <w:p w:rsidR="00FA57AA" w:rsidRPr="00FA57AA" w:rsidRDefault="00FA57AA" w:rsidP="00FA57AA">
      <w:pPr>
        <w:pStyle w:val="Balk2"/>
        <w:numPr>
          <w:ilvl w:val="0"/>
          <w:numId w:val="30"/>
        </w:numPr>
        <w:spacing w:before="0" w:after="0"/>
        <w:rPr>
          <w:rStyle w:val="Gl"/>
          <w:rFonts w:cs="Times New Roman"/>
          <w:sz w:val="24"/>
          <w:szCs w:val="24"/>
        </w:rPr>
      </w:pPr>
      <w:r w:rsidRPr="00FA57AA">
        <w:rPr>
          <w:rFonts w:cs="Times New Roman"/>
          <w:b w:val="0"/>
          <w:sz w:val="24"/>
          <w:szCs w:val="24"/>
        </w:rPr>
        <w:t xml:space="preserve">Laboratuvar, derslik, cihaz, yazılım, donanım gibi ihtiyaçların yer aldığı </w:t>
      </w:r>
      <w:r w:rsidRPr="00FA57AA">
        <w:rPr>
          <w:rStyle w:val="Gl"/>
          <w:rFonts w:cs="Times New Roman"/>
          <w:sz w:val="24"/>
          <w:szCs w:val="24"/>
        </w:rPr>
        <w:t>bölüm birim ihtiyaç listeleri</w:t>
      </w:r>
    </w:p>
    <w:p w:rsidR="00FA57AA" w:rsidRPr="00FA57AA" w:rsidRDefault="00FA57AA" w:rsidP="000711CE">
      <w:pPr>
        <w:pStyle w:val="ListeParagraf"/>
        <w:numPr>
          <w:ilvl w:val="0"/>
          <w:numId w:val="30"/>
        </w:numPr>
        <w:rPr>
          <w:rFonts w:ascii="Times New Roman" w:hAnsi="Times New Roman" w:cs="Times New Roman"/>
          <w:sz w:val="24"/>
          <w:szCs w:val="24"/>
        </w:rPr>
      </w:pPr>
      <w:r w:rsidRPr="00FA57AA">
        <w:rPr>
          <w:rFonts w:ascii="Times New Roman" w:hAnsi="Times New Roman" w:cs="Times New Roman"/>
          <w:sz w:val="24"/>
          <w:szCs w:val="24"/>
        </w:rPr>
        <w:t xml:space="preserve">Satın alma ve bütçe kullanım süreçlerinin tanımlandığı iç yönergeler, </w:t>
      </w:r>
      <w:proofErr w:type="gramStart"/>
      <w:r w:rsidRPr="00FA57AA">
        <w:rPr>
          <w:rFonts w:ascii="Times New Roman" w:hAnsi="Times New Roman" w:cs="Times New Roman"/>
          <w:sz w:val="24"/>
          <w:szCs w:val="24"/>
        </w:rPr>
        <w:t>prosedürler</w:t>
      </w:r>
      <w:proofErr w:type="gramEnd"/>
      <w:r w:rsidRPr="00FA57AA">
        <w:rPr>
          <w:rFonts w:ascii="Times New Roman" w:hAnsi="Times New Roman" w:cs="Times New Roman"/>
          <w:sz w:val="24"/>
          <w:szCs w:val="24"/>
        </w:rPr>
        <w:t xml:space="preserve"> ve iş akışları</w:t>
      </w:r>
    </w:p>
    <w:p w:rsidR="00FA57AA" w:rsidRPr="00FA57AA" w:rsidRDefault="00FA57AA" w:rsidP="000711CE">
      <w:pPr>
        <w:pStyle w:val="ListeParagraf"/>
        <w:numPr>
          <w:ilvl w:val="0"/>
          <w:numId w:val="30"/>
        </w:numPr>
        <w:rPr>
          <w:rStyle w:val="Gl"/>
          <w:rFonts w:ascii="Times New Roman" w:hAnsi="Times New Roman" w:cs="Times New Roman"/>
          <w:b w:val="0"/>
          <w:bCs w:val="0"/>
          <w:sz w:val="24"/>
          <w:szCs w:val="24"/>
        </w:rPr>
      </w:pPr>
      <w:r w:rsidRPr="00FA57AA">
        <w:rPr>
          <w:rFonts w:ascii="Times New Roman" w:hAnsi="Times New Roman" w:cs="Times New Roman"/>
          <w:sz w:val="24"/>
          <w:szCs w:val="24"/>
        </w:rPr>
        <w:t xml:space="preserve">Kaynak tahsisine ilişkin karar alma süreçlerinin gösterildiği </w:t>
      </w:r>
      <w:r w:rsidRPr="00FA57AA">
        <w:rPr>
          <w:rStyle w:val="Gl"/>
          <w:rFonts w:ascii="Times New Roman" w:hAnsi="Times New Roman" w:cs="Times New Roman"/>
          <w:b w:val="0"/>
          <w:sz w:val="24"/>
          <w:szCs w:val="24"/>
        </w:rPr>
        <w:t>komisyon/kurul tutanakları</w:t>
      </w:r>
      <w:r w:rsidRPr="00FA57AA">
        <w:rPr>
          <w:rFonts w:ascii="Times New Roman" w:hAnsi="Times New Roman" w:cs="Times New Roman"/>
          <w:sz w:val="24"/>
          <w:szCs w:val="24"/>
        </w:rPr>
        <w:t xml:space="preserve"> (Bütçe Komisyonu, Fakülte Kurulu, Yönetim Kurulu vb.)</w:t>
      </w:r>
    </w:p>
    <w:p w:rsidR="004945BC" w:rsidRPr="003156A0" w:rsidRDefault="004945BC" w:rsidP="000711CE">
      <w:pPr>
        <w:pStyle w:val="Balk2"/>
      </w:pPr>
      <w:r w:rsidRPr="003156A0">
        <w:t>J.04</w:t>
      </w:r>
      <w:r w:rsidR="000711CE">
        <w:t>.</w:t>
      </w:r>
      <w:r w:rsidRPr="003156A0">
        <w:t xml:space="preserve"> KURUM DESTEĞİ VE FİNANSAL KAYNAKLAR &gt; Program gereksinimlerini karşılayacak destek personeli ve kurumsal hizmetler sağlanmalıdır. Teknik ve idari kadrolar, program çıktılarını sağlamaya destek verecek sayı ve nitelikte olmalıdı</w:t>
      </w:r>
      <w:r w:rsidR="00DF6210" w:rsidRPr="003156A0">
        <w:t>r.</w:t>
      </w:r>
    </w:p>
    <w:p w:rsidR="00DF6210" w:rsidRPr="003156A0" w:rsidRDefault="00F3696C" w:rsidP="004945BC">
      <w:pPr>
        <w:jc w:val="both"/>
        <w:rPr>
          <w:rFonts w:ascii="Times New Roman" w:hAnsi="Times New Roman" w:cs="Times New Roman"/>
          <w:b/>
          <w:sz w:val="24"/>
        </w:rPr>
      </w:pPr>
      <w:r w:rsidRPr="003156A0">
        <w:rPr>
          <w:rFonts w:ascii="Times New Roman" w:hAnsi="Times New Roman" w:cs="Times New Roman"/>
          <w:sz w:val="24"/>
        </w:rPr>
        <w:t>P</w:t>
      </w:r>
      <w:r w:rsidR="00DF6210" w:rsidRPr="003156A0">
        <w:rPr>
          <w:rFonts w:ascii="Times New Roman" w:hAnsi="Times New Roman" w:cs="Times New Roman"/>
          <w:sz w:val="24"/>
        </w:rPr>
        <w:t>rogramın rutin işleyişinin hangi destek personeli tarafından yürütüldüğü, bu personelin görev tanımları, yetkinlik düzeyi, iş yükü dağılımı ve öğrenci–öğretim üyesi ihtiyaçlarını karşılama kapasitesi açıklanmalıdır.</w:t>
      </w:r>
    </w:p>
    <w:p w:rsidR="00F3696C" w:rsidRPr="003156A0" w:rsidRDefault="005C7734" w:rsidP="00F3696C">
      <w:pPr>
        <w:jc w:val="both"/>
        <w:rPr>
          <w:rFonts w:ascii="Times New Roman" w:hAnsi="Times New Roman" w:cs="Times New Roman"/>
          <w:sz w:val="24"/>
        </w:rPr>
      </w:pPr>
      <w:r>
        <w:rPr>
          <w:rFonts w:ascii="Times New Roman" w:hAnsi="Times New Roman" w:cs="Times New Roman"/>
          <w:sz w:val="24"/>
        </w:rPr>
        <w:t>Kanıt Önerileri</w:t>
      </w:r>
      <w:r w:rsidRPr="003156A0">
        <w:rPr>
          <w:rFonts w:ascii="Times New Roman" w:hAnsi="Times New Roman" w:cs="Times New Roman"/>
          <w:sz w:val="24"/>
        </w:rPr>
        <w:t>:</w:t>
      </w:r>
    </w:p>
    <w:p w:rsidR="00F3696C" w:rsidRPr="003156A0" w:rsidRDefault="00F3696C" w:rsidP="00F3696C">
      <w:pPr>
        <w:pStyle w:val="ListeParagraf"/>
        <w:numPr>
          <w:ilvl w:val="0"/>
          <w:numId w:val="15"/>
        </w:numPr>
        <w:jc w:val="both"/>
        <w:rPr>
          <w:rFonts w:ascii="Times New Roman" w:hAnsi="Times New Roman" w:cs="Times New Roman"/>
          <w:sz w:val="24"/>
        </w:rPr>
      </w:pPr>
      <w:r w:rsidRPr="003156A0">
        <w:rPr>
          <w:rFonts w:ascii="Times New Roman" w:hAnsi="Times New Roman" w:cs="Times New Roman"/>
          <w:sz w:val="24"/>
        </w:rPr>
        <w:t>Programda görev yapan teknik ve idari personelin listesi</w:t>
      </w:r>
    </w:p>
    <w:p w:rsidR="00F3696C" w:rsidRPr="003156A0" w:rsidRDefault="00F3696C" w:rsidP="00F3696C">
      <w:pPr>
        <w:pStyle w:val="ListeParagraf"/>
        <w:numPr>
          <w:ilvl w:val="0"/>
          <w:numId w:val="15"/>
        </w:numPr>
        <w:jc w:val="both"/>
        <w:rPr>
          <w:rFonts w:ascii="Times New Roman" w:hAnsi="Times New Roman" w:cs="Times New Roman"/>
          <w:sz w:val="24"/>
        </w:rPr>
      </w:pPr>
      <w:r w:rsidRPr="003156A0">
        <w:rPr>
          <w:rFonts w:ascii="Times New Roman" w:hAnsi="Times New Roman" w:cs="Times New Roman"/>
          <w:sz w:val="24"/>
        </w:rPr>
        <w:t>Personelin görev tanımları, eğitim düzeyi ve uzmanlık alanları</w:t>
      </w:r>
    </w:p>
    <w:p w:rsidR="00DF6210" w:rsidRPr="003156A0" w:rsidRDefault="00DF6210" w:rsidP="004945BC">
      <w:pPr>
        <w:jc w:val="both"/>
        <w:rPr>
          <w:rFonts w:ascii="Times New Roman" w:hAnsi="Times New Roman" w:cs="Times New Roman"/>
          <w:b/>
          <w:sz w:val="24"/>
        </w:rPr>
      </w:pPr>
    </w:p>
    <w:p w:rsidR="004945BC" w:rsidRPr="001E0971" w:rsidRDefault="004945BC" w:rsidP="000711CE">
      <w:pPr>
        <w:pStyle w:val="Balk1"/>
        <w:rPr>
          <w:rFonts w:cs="Times New Roman"/>
          <w:sz w:val="22"/>
          <w:szCs w:val="20"/>
        </w:rPr>
      </w:pPr>
      <w:r w:rsidRPr="001E0971">
        <w:rPr>
          <w:rFonts w:cs="Times New Roman"/>
          <w:sz w:val="22"/>
          <w:szCs w:val="20"/>
        </w:rPr>
        <w:t>K</w:t>
      </w:r>
      <w:r w:rsidR="003156A0" w:rsidRPr="001E0971">
        <w:rPr>
          <w:rFonts w:cs="Times New Roman"/>
          <w:sz w:val="22"/>
          <w:szCs w:val="20"/>
        </w:rPr>
        <w:t>.</w:t>
      </w:r>
      <w:r w:rsidRPr="001E0971">
        <w:rPr>
          <w:rFonts w:cs="Times New Roman"/>
          <w:sz w:val="22"/>
          <w:szCs w:val="20"/>
        </w:rPr>
        <w:t xml:space="preserve"> ORGANİZASYON VE KARAR ALMA SÜREÇLERİ</w:t>
      </w:r>
    </w:p>
    <w:p w:rsidR="004945BC" w:rsidRDefault="004945BC" w:rsidP="000711CE">
      <w:pPr>
        <w:pStyle w:val="Balk2"/>
        <w:rPr>
          <w:sz w:val="32"/>
        </w:rPr>
      </w:pPr>
      <w:r w:rsidRPr="001E0971">
        <w:rPr>
          <w:rFonts w:cs="Times New Roman"/>
          <w:sz w:val="24"/>
          <w:szCs w:val="20"/>
        </w:rPr>
        <w:t xml:space="preserve">K.1 ORGANİZASYON VE KARAR ALMA SÜREÇLERİ &gt; </w:t>
      </w:r>
      <w:r w:rsidR="001E0971" w:rsidRPr="001E0971">
        <w:rPr>
          <w:sz w:val="32"/>
        </w:rPr>
        <w:t>Yükseköğretim kurumunun organizasyonu ile rektörlük, fakülte, bölüm ve varsa diğer alt birimlerin kendi içlerindeki ve aralarındaki tüm karar alma süreçleri, program çıktılarının belirlenmesi, uygulanması, izlenmesi ve sürekli iyileştirilmesine yönelik mekanizmaları kapsamaktadır.</w:t>
      </w:r>
    </w:p>
    <w:p w:rsidR="00C547A1" w:rsidRPr="00C547A1" w:rsidRDefault="00C547A1" w:rsidP="00C547A1">
      <w:r>
        <w:rPr>
          <w:rFonts w:ascii="Times New Roman" w:hAnsi="Times New Roman" w:cs="Times New Roman"/>
          <w:sz w:val="24"/>
        </w:rPr>
        <w:t>Kanıt Önerileri</w:t>
      </w:r>
      <w:r w:rsidRPr="003156A0">
        <w:rPr>
          <w:rFonts w:ascii="Times New Roman" w:hAnsi="Times New Roman" w:cs="Times New Roman"/>
          <w:sz w:val="24"/>
        </w:rPr>
        <w:t>:</w:t>
      </w:r>
    </w:p>
    <w:p w:rsidR="001E0971" w:rsidRPr="008E5B6E" w:rsidRDefault="008E5B6E" w:rsidP="008E5B6E">
      <w:pPr>
        <w:pStyle w:val="ListeParagraf"/>
        <w:numPr>
          <w:ilvl w:val="0"/>
          <w:numId w:val="15"/>
        </w:numPr>
        <w:jc w:val="both"/>
        <w:rPr>
          <w:rFonts w:ascii="Times New Roman" w:hAnsi="Times New Roman" w:cs="Times New Roman"/>
          <w:sz w:val="24"/>
        </w:rPr>
      </w:pPr>
      <w:r>
        <w:rPr>
          <w:rFonts w:ascii="Times New Roman" w:hAnsi="Times New Roman" w:cs="Times New Roman"/>
          <w:sz w:val="24"/>
        </w:rPr>
        <w:t>Kurumsal organizasyon yapısı ve i</w:t>
      </w:r>
      <w:r w:rsidR="001E0971" w:rsidRPr="008E5B6E">
        <w:rPr>
          <w:rFonts w:ascii="Times New Roman" w:hAnsi="Times New Roman" w:cs="Times New Roman"/>
          <w:sz w:val="24"/>
        </w:rPr>
        <w:t>şleyişi</w:t>
      </w:r>
    </w:p>
    <w:p w:rsidR="001E0971" w:rsidRPr="008E5B6E" w:rsidRDefault="001E0971" w:rsidP="008E5B6E">
      <w:pPr>
        <w:pStyle w:val="ListeParagraf"/>
        <w:numPr>
          <w:ilvl w:val="0"/>
          <w:numId w:val="15"/>
        </w:numPr>
        <w:jc w:val="both"/>
        <w:rPr>
          <w:rFonts w:ascii="Times New Roman" w:hAnsi="Times New Roman" w:cs="Times New Roman"/>
          <w:sz w:val="24"/>
        </w:rPr>
      </w:pPr>
      <w:r w:rsidRPr="008E5B6E">
        <w:rPr>
          <w:rFonts w:ascii="Times New Roman" w:hAnsi="Times New Roman" w:cs="Times New Roman"/>
          <w:sz w:val="24"/>
        </w:rPr>
        <w:lastRenderedPageBreak/>
        <w:t xml:space="preserve">Karar </w:t>
      </w:r>
      <w:r w:rsidR="008E5B6E">
        <w:rPr>
          <w:rFonts w:ascii="Times New Roman" w:hAnsi="Times New Roman" w:cs="Times New Roman"/>
          <w:sz w:val="24"/>
        </w:rPr>
        <w:t>alma süreçlerine ilişkin k</w:t>
      </w:r>
      <w:r w:rsidRPr="008E5B6E">
        <w:rPr>
          <w:rFonts w:ascii="Times New Roman" w:hAnsi="Times New Roman" w:cs="Times New Roman"/>
          <w:sz w:val="24"/>
        </w:rPr>
        <w:t>anıtlar</w:t>
      </w:r>
    </w:p>
    <w:p w:rsidR="001E0971" w:rsidRPr="008E5B6E" w:rsidRDefault="008E5B6E" w:rsidP="008E5B6E">
      <w:pPr>
        <w:pStyle w:val="ListeParagraf"/>
        <w:numPr>
          <w:ilvl w:val="0"/>
          <w:numId w:val="15"/>
        </w:numPr>
        <w:jc w:val="both"/>
        <w:rPr>
          <w:rFonts w:ascii="Times New Roman" w:hAnsi="Times New Roman" w:cs="Times New Roman"/>
          <w:sz w:val="24"/>
        </w:rPr>
      </w:pPr>
      <w:r>
        <w:rPr>
          <w:rFonts w:ascii="Times New Roman" w:hAnsi="Times New Roman" w:cs="Times New Roman"/>
          <w:sz w:val="24"/>
        </w:rPr>
        <w:t>Program çıktılarıyla ilişkilendirme k</w:t>
      </w:r>
      <w:r w:rsidR="001E0971" w:rsidRPr="008E5B6E">
        <w:rPr>
          <w:rFonts w:ascii="Times New Roman" w:hAnsi="Times New Roman" w:cs="Times New Roman"/>
          <w:sz w:val="24"/>
        </w:rPr>
        <w:t>anıtları</w:t>
      </w:r>
    </w:p>
    <w:p w:rsidR="008E5B6E" w:rsidRPr="008E5B6E" w:rsidRDefault="008E5B6E" w:rsidP="008E5B6E">
      <w:pPr>
        <w:pStyle w:val="ListeParagraf"/>
        <w:numPr>
          <w:ilvl w:val="0"/>
          <w:numId w:val="15"/>
        </w:numPr>
        <w:jc w:val="both"/>
        <w:rPr>
          <w:rFonts w:ascii="Times New Roman" w:hAnsi="Times New Roman" w:cs="Times New Roman"/>
          <w:sz w:val="24"/>
        </w:rPr>
      </w:pPr>
      <w:r>
        <w:rPr>
          <w:rFonts w:ascii="Times New Roman" w:hAnsi="Times New Roman" w:cs="Times New Roman"/>
          <w:sz w:val="24"/>
        </w:rPr>
        <w:t>Şeffaflık ve süreç y</w:t>
      </w:r>
      <w:r w:rsidRPr="008E5B6E">
        <w:rPr>
          <w:rFonts w:ascii="Times New Roman" w:hAnsi="Times New Roman" w:cs="Times New Roman"/>
          <w:sz w:val="24"/>
        </w:rPr>
        <w:t>önetimi</w:t>
      </w:r>
    </w:p>
    <w:p w:rsidR="008E5B6E" w:rsidRPr="008E5B6E" w:rsidRDefault="008E5B6E" w:rsidP="008E5B6E">
      <w:pPr>
        <w:pStyle w:val="ListeParagraf"/>
        <w:numPr>
          <w:ilvl w:val="0"/>
          <w:numId w:val="15"/>
        </w:numPr>
        <w:jc w:val="both"/>
        <w:rPr>
          <w:rFonts w:ascii="Times New Roman" w:hAnsi="Times New Roman" w:cs="Times New Roman"/>
          <w:sz w:val="24"/>
        </w:rPr>
      </w:pPr>
      <w:r>
        <w:rPr>
          <w:rFonts w:ascii="Times New Roman" w:hAnsi="Times New Roman" w:cs="Times New Roman"/>
          <w:sz w:val="24"/>
        </w:rPr>
        <w:t>Paydaş katılımını gösteren k</w:t>
      </w:r>
      <w:r w:rsidRPr="008E5B6E">
        <w:rPr>
          <w:rFonts w:ascii="Times New Roman" w:hAnsi="Times New Roman" w:cs="Times New Roman"/>
          <w:sz w:val="24"/>
        </w:rPr>
        <w:t>anıtlar</w:t>
      </w:r>
    </w:p>
    <w:p w:rsidR="008E5B6E" w:rsidRPr="008E5B6E" w:rsidRDefault="008E5B6E" w:rsidP="008E5B6E">
      <w:pPr>
        <w:pStyle w:val="ListeParagraf"/>
        <w:numPr>
          <w:ilvl w:val="0"/>
          <w:numId w:val="15"/>
        </w:numPr>
        <w:jc w:val="both"/>
        <w:rPr>
          <w:rFonts w:ascii="Times New Roman" w:hAnsi="Times New Roman" w:cs="Times New Roman"/>
          <w:sz w:val="24"/>
        </w:rPr>
      </w:pPr>
      <w:r>
        <w:rPr>
          <w:rFonts w:ascii="Times New Roman" w:hAnsi="Times New Roman" w:cs="Times New Roman"/>
          <w:sz w:val="24"/>
        </w:rPr>
        <w:t>Süreçlerin etkililiğini gösteren d</w:t>
      </w:r>
      <w:r w:rsidRPr="008E5B6E">
        <w:rPr>
          <w:rFonts w:ascii="Times New Roman" w:hAnsi="Times New Roman" w:cs="Times New Roman"/>
          <w:sz w:val="24"/>
        </w:rPr>
        <w:t>okümanlar</w:t>
      </w:r>
    </w:p>
    <w:p w:rsidR="000A75A3" w:rsidRPr="008E5B6E" w:rsidRDefault="000A75A3" w:rsidP="004945BC">
      <w:pPr>
        <w:jc w:val="both"/>
        <w:rPr>
          <w:rFonts w:ascii="Times New Roman" w:hAnsi="Times New Roman" w:cs="Times New Roman"/>
          <w:b/>
          <w:sz w:val="24"/>
        </w:rPr>
      </w:pPr>
    </w:p>
    <w:p w:rsidR="004945BC" w:rsidRPr="008E5B6E" w:rsidRDefault="004945BC" w:rsidP="000711CE">
      <w:pPr>
        <w:pStyle w:val="Balk1"/>
      </w:pPr>
      <w:r w:rsidRPr="008E5B6E">
        <w:t>L PROGRAMA ÖZGÜ ÖLÇÜTLER</w:t>
      </w:r>
    </w:p>
    <w:p w:rsidR="008E5B6E" w:rsidRDefault="004945BC" w:rsidP="002135B9">
      <w:pPr>
        <w:pStyle w:val="Balk2"/>
      </w:pPr>
      <w:r w:rsidRPr="008E5B6E">
        <w:t xml:space="preserve">L.1 PROGRAMA ÖZGÜ ÖLÇÜTLER &gt; </w:t>
      </w:r>
      <w:r w:rsidR="002135B9" w:rsidRPr="002135B9">
        <w:t xml:space="preserve">Her program, alanının gerektirdiği teknik, mesleki ve akademik beklentileri karşılamak üzere </w:t>
      </w:r>
      <w:r w:rsidR="002135B9" w:rsidRPr="002135B9">
        <w:rPr>
          <w:rStyle w:val="Gl"/>
          <w:b/>
        </w:rPr>
        <w:t>programa özgü</w:t>
      </w:r>
      <w:r w:rsidR="002135B9" w:rsidRPr="002135B9">
        <w:rPr>
          <w:rStyle w:val="Gl"/>
        </w:rPr>
        <w:t xml:space="preserve"> </w:t>
      </w:r>
      <w:r w:rsidR="002135B9" w:rsidRPr="002135B9">
        <w:rPr>
          <w:rStyle w:val="Gl"/>
          <w:b/>
        </w:rPr>
        <w:t>ölçütler</w:t>
      </w:r>
      <w:r w:rsidR="002135B9" w:rsidRPr="002135B9">
        <w:t xml:space="preserve"> geliştirmeli ve bu ölçütlerin sağlandığını gösteren kanıtları sunmalıdır. Programa özgü ölçütler; ilgili meslek alanının ulusal/uluslararası standartları, sektör ihtiyaçları, mesleki yetkinlikler, etik ilkeler ve alan yeterlilikleri ile uyumlu olmalıdır. </w:t>
      </w:r>
    </w:p>
    <w:p w:rsidR="00C547A1" w:rsidRPr="00C547A1" w:rsidRDefault="00C547A1" w:rsidP="00C547A1">
      <w:r>
        <w:rPr>
          <w:rFonts w:ascii="Times New Roman" w:hAnsi="Times New Roman" w:cs="Times New Roman"/>
          <w:sz w:val="24"/>
        </w:rPr>
        <w:t>Kanıt Önerileri</w:t>
      </w:r>
      <w:r w:rsidRPr="003156A0">
        <w:rPr>
          <w:rFonts w:ascii="Times New Roman" w:hAnsi="Times New Roman" w:cs="Times New Roman"/>
          <w:sz w:val="24"/>
        </w:rPr>
        <w:t>:</w:t>
      </w:r>
    </w:p>
    <w:p w:rsidR="002135B9" w:rsidRPr="002135B9" w:rsidRDefault="002135B9" w:rsidP="002135B9">
      <w:pPr>
        <w:pStyle w:val="ListeParagraf"/>
        <w:numPr>
          <w:ilvl w:val="0"/>
          <w:numId w:val="33"/>
        </w:numPr>
        <w:rPr>
          <w:rFonts w:ascii="Times New Roman" w:hAnsi="Times New Roman" w:cs="Times New Roman"/>
          <w:sz w:val="24"/>
        </w:rPr>
      </w:pPr>
      <w:r w:rsidRPr="002135B9">
        <w:rPr>
          <w:rFonts w:ascii="Times New Roman" w:hAnsi="Times New Roman" w:cs="Times New Roman"/>
          <w:sz w:val="24"/>
        </w:rPr>
        <w:t>Programa Özgü Ölçütlerin Tanımlandığı Dokümanlar</w:t>
      </w:r>
    </w:p>
    <w:p w:rsidR="002135B9" w:rsidRPr="002135B9" w:rsidRDefault="002135B9" w:rsidP="002135B9">
      <w:pPr>
        <w:pStyle w:val="ListeParagraf"/>
        <w:numPr>
          <w:ilvl w:val="0"/>
          <w:numId w:val="33"/>
        </w:numPr>
        <w:rPr>
          <w:rFonts w:ascii="Times New Roman" w:hAnsi="Times New Roman" w:cs="Times New Roman"/>
          <w:sz w:val="24"/>
        </w:rPr>
      </w:pPr>
      <w:r w:rsidRPr="002135B9">
        <w:rPr>
          <w:rFonts w:ascii="Times New Roman" w:hAnsi="Times New Roman" w:cs="Times New Roman"/>
          <w:sz w:val="24"/>
        </w:rPr>
        <w:t>Ulusal ve Uluslararası Standartlarla Uyum Kanıtları</w:t>
      </w:r>
    </w:p>
    <w:p w:rsidR="002135B9" w:rsidRPr="002135B9" w:rsidRDefault="002135B9" w:rsidP="002135B9">
      <w:pPr>
        <w:pStyle w:val="ListeParagraf"/>
        <w:numPr>
          <w:ilvl w:val="0"/>
          <w:numId w:val="33"/>
        </w:numPr>
        <w:rPr>
          <w:rFonts w:ascii="Times New Roman" w:hAnsi="Times New Roman" w:cs="Times New Roman"/>
          <w:sz w:val="24"/>
        </w:rPr>
      </w:pPr>
      <w:r w:rsidRPr="002135B9">
        <w:rPr>
          <w:rFonts w:ascii="Times New Roman" w:hAnsi="Times New Roman" w:cs="Times New Roman"/>
          <w:sz w:val="24"/>
        </w:rPr>
        <w:t>Ölçütlerin Oluşturulması/Güncellenmesine İlişkin Süreç Kanıtları</w:t>
      </w:r>
    </w:p>
    <w:p w:rsidR="002135B9" w:rsidRPr="002135B9" w:rsidRDefault="002135B9" w:rsidP="002135B9">
      <w:pPr>
        <w:pStyle w:val="ListeParagraf"/>
        <w:numPr>
          <w:ilvl w:val="0"/>
          <w:numId w:val="33"/>
        </w:numPr>
        <w:rPr>
          <w:rFonts w:ascii="Times New Roman" w:hAnsi="Times New Roman" w:cs="Times New Roman"/>
          <w:sz w:val="24"/>
        </w:rPr>
      </w:pPr>
      <w:r w:rsidRPr="002135B9">
        <w:rPr>
          <w:rFonts w:ascii="Times New Roman" w:hAnsi="Times New Roman" w:cs="Times New Roman"/>
          <w:sz w:val="24"/>
        </w:rPr>
        <w:t>Programa Özgü Ölçütlerin Derslerde ve Uygulamalarda Karşılanmasına İlişkin Kanıtlar</w:t>
      </w:r>
    </w:p>
    <w:p w:rsidR="002135B9" w:rsidRPr="002135B9" w:rsidRDefault="002135B9" w:rsidP="002135B9">
      <w:pPr>
        <w:pStyle w:val="ListeParagraf"/>
        <w:numPr>
          <w:ilvl w:val="0"/>
          <w:numId w:val="33"/>
        </w:numPr>
        <w:rPr>
          <w:rFonts w:ascii="Times New Roman" w:hAnsi="Times New Roman" w:cs="Times New Roman"/>
          <w:sz w:val="24"/>
        </w:rPr>
      </w:pPr>
      <w:r w:rsidRPr="002135B9">
        <w:rPr>
          <w:rFonts w:ascii="Times New Roman" w:hAnsi="Times New Roman" w:cs="Times New Roman"/>
          <w:sz w:val="24"/>
        </w:rPr>
        <w:t>Ölçme–Değerlendirme Sisteminden Elde Edilen Kanıtlar</w:t>
      </w:r>
    </w:p>
    <w:p w:rsidR="002135B9" w:rsidRPr="002135B9" w:rsidRDefault="002135B9" w:rsidP="002135B9">
      <w:pPr>
        <w:pStyle w:val="ListeParagraf"/>
        <w:numPr>
          <w:ilvl w:val="0"/>
          <w:numId w:val="33"/>
        </w:numPr>
        <w:rPr>
          <w:rFonts w:ascii="Times New Roman" w:hAnsi="Times New Roman" w:cs="Times New Roman"/>
          <w:sz w:val="24"/>
        </w:rPr>
      </w:pPr>
      <w:r w:rsidRPr="002135B9">
        <w:rPr>
          <w:rFonts w:ascii="Times New Roman" w:hAnsi="Times New Roman" w:cs="Times New Roman"/>
          <w:sz w:val="24"/>
        </w:rPr>
        <w:t>Programa Özgü Ölçütlerin Etkililiğini Gösteren Kanıtlar</w:t>
      </w:r>
    </w:p>
    <w:sectPr w:rsidR="002135B9" w:rsidRPr="002135B9" w:rsidSect="00A44790">
      <w:footerReference w:type="default" r:id="rId10"/>
      <w:pgSz w:w="11906" w:h="16838"/>
      <w:pgMar w:top="1417" w:right="1417" w:bottom="1417" w:left="1417" w:header="708" w:footer="708" w:gutter="0"/>
      <w:pgBorders w:offsetFrom="page">
        <w:top w:val="threeDEngrave" w:sz="18" w:space="24" w:color="auto"/>
        <w:left w:val="threeDEngrave" w:sz="18" w:space="24" w:color="auto"/>
        <w:bottom w:val="threeDEmboss" w:sz="18" w:space="24" w:color="auto"/>
        <w:right w:val="threeDEmboss" w:sz="1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417F" w:rsidRDefault="0046417F" w:rsidP="002135B9">
      <w:pPr>
        <w:spacing w:after="0" w:line="240" w:lineRule="auto"/>
      </w:pPr>
      <w:r>
        <w:separator/>
      </w:r>
    </w:p>
  </w:endnote>
  <w:endnote w:type="continuationSeparator" w:id="0">
    <w:p w:rsidR="0046417F" w:rsidRDefault="0046417F" w:rsidP="002135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0611985"/>
      <w:docPartObj>
        <w:docPartGallery w:val="Page Numbers (Bottom of Page)"/>
        <w:docPartUnique/>
      </w:docPartObj>
    </w:sdtPr>
    <w:sdtEndPr/>
    <w:sdtContent>
      <w:p w:rsidR="002135B9" w:rsidRDefault="002135B9">
        <w:pPr>
          <w:pStyle w:val="AltBilgi"/>
          <w:jc w:val="center"/>
        </w:pPr>
        <w:r>
          <w:fldChar w:fldCharType="begin"/>
        </w:r>
        <w:r>
          <w:instrText>PAGE   \* MERGEFORMAT</w:instrText>
        </w:r>
        <w:r>
          <w:fldChar w:fldCharType="separate"/>
        </w:r>
        <w:r w:rsidR="00D2763D">
          <w:rPr>
            <w:noProof/>
          </w:rPr>
          <w:t>18</w:t>
        </w:r>
        <w:r>
          <w:fldChar w:fldCharType="end"/>
        </w:r>
      </w:p>
    </w:sdtContent>
  </w:sdt>
  <w:p w:rsidR="002135B9" w:rsidRDefault="002135B9">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417F" w:rsidRDefault="0046417F" w:rsidP="002135B9">
      <w:pPr>
        <w:spacing w:after="0" w:line="240" w:lineRule="auto"/>
      </w:pPr>
      <w:r>
        <w:separator/>
      </w:r>
    </w:p>
  </w:footnote>
  <w:footnote w:type="continuationSeparator" w:id="0">
    <w:p w:rsidR="0046417F" w:rsidRDefault="0046417F" w:rsidP="002135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C1BF4"/>
    <w:multiLevelType w:val="multilevel"/>
    <w:tmpl w:val="444A5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9869F6"/>
    <w:multiLevelType w:val="multilevel"/>
    <w:tmpl w:val="BCD6E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9B24986"/>
    <w:multiLevelType w:val="multilevel"/>
    <w:tmpl w:val="9BC8C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3B0E60"/>
    <w:multiLevelType w:val="multilevel"/>
    <w:tmpl w:val="41907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4195FC9"/>
    <w:multiLevelType w:val="multilevel"/>
    <w:tmpl w:val="CDE41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A935298"/>
    <w:multiLevelType w:val="multilevel"/>
    <w:tmpl w:val="C0EA8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8E7146"/>
    <w:multiLevelType w:val="hybridMultilevel"/>
    <w:tmpl w:val="9872BB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3D5F2CF5"/>
    <w:multiLevelType w:val="hybridMultilevel"/>
    <w:tmpl w:val="DBFCDE1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E655DF5"/>
    <w:multiLevelType w:val="multilevel"/>
    <w:tmpl w:val="AAB0D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F474483"/>
    <w:multiLevelType w:val="multilevel"/>
    <w:tmpl w:val="548A9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1B9296A"/>
    <w:multiLevelType w:val="hybridMultilevel"/>
    <w:tmpl w:val="EF261B7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4E763B02"/>
    <w:multiLevelType w:val="multilevel"/>
    <w:tmpl w:val="D45C4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0087CC4"/>
    <w:multiLevelType w:val="multilevel"/>
    <w:tmpl w:val="5DD06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9A549E"/>
    <w:multiLevelType w:val="multilevel"/>
    <w:tmpl w:val="E18C7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3C57E96"/>
    <w:multiLevelType w:val="multilevel"/>
    <w:tmpl w:val="1520A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508526B"/>
    <w:multiLevelType w:val="hybridMultilevel"/>
    <w:tmpl w:val="384AC7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55E16E8A"/>
    <w:multiLevelType w:val="multilevel"/>
    <w:tmpl w:val="D2CEC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7F01E3"/>
    <w:multiLevelType w:val="multilevel"/>
    <w:tmpl w:val="39D65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E81735"/>
    <w:multiLevelType w:val="multilevel"/>
    <w:tmpl w:val="FE50F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29D6CFE"/>
    <w:multiLevelType w:val="multilevel"/>
    <w:tmpl w:val="44D28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4C655D1"/>
    <w:multiLevelType w:val="hybridMultilevel"/>
    <w:tmpl w:val="E214D33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65414BC9"/>
    <w:multiLevelType w:val="multilevel"/>
    <w:tmpl w:val="5C4E7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9CA3E57"/>
    <w:multiLevelType w:val="hybridMultilevel"/>
    <w:tmpl w:val="B2FC14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C990142"/>
    <w:multiLevelType w:val="multilevel"/>
    <w:tmpl w:val="C1B0F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BF3957"/>
    <w:multiLevelType w:val="multilevel"/>
    <w:tmpl w:val="15189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0B059C9"/>
    <w:multiLevelType w:val="hybridMultilevel"/>
    <w:tmpl w:val="79C01774"/>
    <w:lvl w:ilvl="0" w:tplc="041F0001">
      <w:start w:val="1"/>
      <w:numFmt w:val="bullet"/>
      <w:lvlText w:val=""/>
      <w:lvlJc w:val="left"/>
      <w:pPr>
        <w:ind w:left="720" w:hanging="360"/>
      </w:pPr>
      <w:rPr>
        <w:rFonts w:ascii="Symbol" w:hAnsi="Symbol"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6" w15:restartNumberingAfterBreak="0">
    <w:nsid w:val="714D62E7"/>
    <w:multiLevelType w:val="multilevel"/>
    <w:tmpl w:val="E6085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19216E"/>
    <w:multiLevelType w:val="multilevel"/>
    <w:tmpl w:val="79B0D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52C75BF"/>
    <w:multiLevelType w:val="hybridMultilevel"/>
    <w:tmpl w:val="003C439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774A1F39"/>
    <w:multiLevelType w:val="multilevel"/>
    <w:tmpl w:val="E7041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8C1243"/>
    <w:multiLevelType w:val="multilevel"/>
    <w:tmpl w:val="95A2E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F4E2BAD"/>
    <w:multiLevelType w:val="hybridMultilevel"/>
    <w:tmpl w:val="48E6291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7F790FC1"/>
    <w:multiLevelType w:val="multilevel"/>
    <w:tmpl w:val="343A0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3"/>
  </w:num>
  <w:num w:numId="3">
    <w:abstractNumId w:val="17"/>
  </w:num>
  <w:num w:numId="4">
    <w:abstractNumId w:val="26"/>
  </w:num>
  <w:num w:numId="5">
    <w:abstractNumId w:val="12"/>
  </w:num>
  <w:num w:numId="6">
    <w:abstractNumId w:val="32"/>
  </w:num>
  <w:num w:numId="7">
    <w:abstractNumId w:val="9"/>
  </w:num>
  <w:num w:numId="8">
    <w:abstractNumId w:val="27"/>
  </w:num>
  <w:num w:numId="9">
    <w:abstractNumId w:val="14"/>
  </w:num>
  <w:num w:numId="10">
    <w:abstractNumId w:val="2"/>
  </w:num>
  <w:num w:numId="11">
    <w:abstractNumId w:val="4"/>
  </w:num>
  <w:num w:numId="12">
    <w:abstractNumId w:val="21"/>
  </w:num>
  <w:num w:numId="13">
    <w:abstractNumId w:val="22"/>
  </w:num>
  <w:num w:numId="14">
    <w:abstractNumId w:val="7"/>
  </w:num>
  <w:num w:numId="15">
    <w:abstractNumId w:val="20"/>
  </w:num>
  <w:num w:numId="16">
    <w:abstractNumId w:val="5"/>
  </w:num>
  <w:num w:numId="17">
    <w:abstractNumId w:val="8"/>
  </w:num>
  <w:num w:numId="18">
    <w:abstractNumId w:val="18"/>
  </w:num>
  <w:num w:numId="19">
    <w:abstractNumId w:val="29"/>
  </w:num>
  <w:num w:numId="20">
    <w:abstractNumId w:val="16"/>
  </w:num>
  <w:num w:numId="21">
    <w:abstractNumId w:val="24"/>
  </w:num>
  <w:num w:numId="22">
    <w:abstractNumId w:val="11"/>
  </w:num>
  <w:num w:numId="23">
    <w:abstractNumId w:val="0"/>
  </w:num>
  <w:num w:numId="24">
    <w:abstractNumId w:val="30"/>
  </w:num>
  <w:num w:numId="25">
    <w:abstractNumId w:val="1"/>
  </w:num>
  <w:num w:numId="26">
    <w:abstractNumId w:val="23"/>
  </w:num>
  <w:num w:numId="27">
    <w:abstractNumId w:val="19"/>
  </w:num>
  <w:num w:numId="28">
    <w:abstractNumId w:val="31"/>
  </w:num>
  <w:num w:numId="29">
    <w:abstractNumId w:val="15"/>
  </w:num>
  <w:num w:numId="30">
    <w:abstractNumId w:val="6"/>
  </w:num>
  <w:num w:numId="31">
    <w:abstractNumId w:val="10"/>
  </w:num>
  <w:num w:numId="32">
    <w:abstractNumId w:val="25"/>
  </w:num>
  <w:num w:numId="3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5BC"/>
    <w:rsid w:val="000155A9"/>
    <w:rsid w:val="000711CE"/>
    <w:rsid w:val="000713F2"/>
    <w:rsid w:val="000A75A3"/>
    <w:rsid w:val="000B3837"/>
    <w:rsid w:val="000F4276"/>
    <w:rsid w:val="00181C23"/>
    <w:rsid w:val="001A436C"/>
    <w:rsid w:val="001E0971"/>
    <w:rsid w:val="001E7994"/>
    <w:rsid w:val="002135B9"/>
    <w:rsid w:val="002305E5"/>
    <w:rsid w:val="0026606E"/>
    <w:rsid w:val="003156A0"/>
    <w:rsid w:val="00365F4D"/>
    <w:rsid w:val="003B75DA"/>
    <w:rsid w:val="0046417F"/>
    <w:rsid w:val="00493A9B"/>
    <w:rsid w:val="004945BC"/>
    <w:rsid w:val="005262DD"/>
    <w:rsid w:val="00531B7A"/>
    <w:rsid w:val="00591D9C"/>
    <w:rsid w:val="005C7734"/>
    <w:rsid w:val="005E5463"/>
    <w:rsid w:val="007A2A55"/>
    <w:rsid w:val="007D519D"/>
    <w:rsid w:val="00842449"/>
    <w:rsid w:val="008A3C5C"/>
    <w:rsid w:val="008C1FD9"/>
    <w:rsid w:val="008E5B6E"/>
    <w:rsid w:val="0092124C"/>
    <w:rsid w:val="00932E79"/>
    <w:rsid w:val="00993F66"/>
    <w:rsid w:val="009B2823"/>
    <w:rsid w:val="00A44790"/>
    <w:rsid w:val="00B00DF1"/>
    <w:rsid w:val="00B652CC"/>
    <w:rsid w:val="00C547A1"/>
    <w:rsid w:val="00C97978"/>
    <w:rsid w:val="00D01FBA"/>
    <w:rsid w:val="00D2763D"/>
    <w:rsid w:val="00D577D9"/>
    <w:rsid w:val="00DB0F6B"/>
    <w:rsid w:val="00DF6210"/>
    <w:rsid w:val="00E21803"/>
    <w:rsid w:val="00E81706"/>
    <w:rsid w:val="00EA4A01"/>
    <w:rsid w:val="00ED1A3D"/>
    <w:rsid w:val="00EE76AB"/>
    <w:rsid w:val="00F01B3F"/>
    <w:rsid w:val="00F03659"/>
    <w:rsid w:val="00F3696C"/>
    <w:rsid w:val="00F42DA2"/>
    <w:rsid w:val="00F43D71"/>
    <w:rsid w:val="00F95C96"/>
    <w:rsid w:val="00F9725C"/>
    <w:rsid w:val="00FA57AA"/>
    <w:rsid w:val="00FA5ED4"/>
    <w:rsid w:val="00FC00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DFB410"/>
  <w15:chartTrackingRefBased/>
  <w15:docId w15:val="{FB9F0C96-5874-4091-9FC5-AE38ADF9D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05E5"/>
  </w:style>
  <w:style w:type="paragraph" w:styleId="Balk1">
    <w:name w:val="heading 1"/>
    <w:basedOn w:val="Normal"/>
    <w:next w:val="Normal"/>
    <w:link w:val="Balk1Char"/>
    <w:uiPriority w:val="9"/>
    <w:qFormat/>
    <w:rsid w:val="003156A0"/>
    <w:pPr>
      <w:keepNext/>
      <w:keepLines/>
      <w:spacing w:before="480" w:after="240"/>
      <w:outlineLvl w:val="0"/>
    </w:pPr>
    <w:rPr>
      <w:rFonts w:ascii="Times New Roman" w:eastAsiaTheme="majorEastAsia" w:hAnsi="Times New Roman" w:cstheme="majorBidi"/>
      <w:b/>
      <w:sz w:val="32"/>
      <w:szCs w:val="32"/>
    </w:rPr>
  </w:style>
  <w:style w:type="paragraph" w:styleId="Balk2">
    <w:name w:val="heading 2"/>
    <w:basedOn w:val="Normal"/>
    <w:next w:val="Normal"/>
    <w:link w:val="Balk2Char"/>
    <w:uiPriority w:val="9"/>
    <w:unhideWhenUsed/>
    <w:qFormat/>
    <w:rsid w:val="000155A9"/>
    <w:pPr>
      <w:keepNext/>
      <w:keepLines/>
      <w:spacing w:before="400" w:after="360"/>
      <w:jc w:val="both"/>
      <w:outlineLvl w:val="1"/>
    </w:pPr>
    <w:rPr>
      <w:rFonts w:ascii="Times New Roman" w:eastAsiaTheme="majorEastAsia" w:hAnsi="Times New Roman" w:cstheme="majorBidi"/>
      <w:b/>
      <w:sz w:val="28"/>
      <w:szCs w:val="26"/>
    </w:rPr>
  </w:style>
  <w:style w:type="paragraph" w:styleId="Balk3">
    <w:name w:val="heading 3"/>
    <w:basedOn w:val="Normal"/>
    <w:link w:val="Balk3Char"/>
    <w:uiPriority w:val="9"/>
    <w:qFormat/>
    <w:rsid w:val="009B2823"/>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C97978"/>
    <w:rPr>
      <w:color w:val="0000FF"/>
      <w:u w:val="single"/>
    </w:rPr>
  </w:style>
  <w:style w:type="paragraph" w:styleId="NormalWeb">
    <w:name w:val="Normal (Web)"/>
    <w:basedOn w:val="Normal"/>
    <w:uiPriority w:val="99"/>
    <w:unhideWhenUsed/>
    <w:rsid w:val="00591D9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591D9C"/>
    <w:rPr>
      <w:b/>
      <w:bCs/>
    </w:rPr>
  </w:style>
  <w:style w:type="paragraph" w:styleId="ListeParagraf">
    <w:name w:val="List Paragraph"/>
    <w:basedOn w:val="Normal"/>
    <w:uiPriority w:val="34"/>
    <w:qFormat/>
    <w:rsid w:val="00ED1A3D"/>
    <w:pPr>
      <w:ind w:left="720"/>
      <w:contextualSpacing/>
    </w:pPr>
  </w:style>
  <w:style w:type="character" w:customStyle="1" w:styleId="Balk3Char">
    <w:name w:val="Başlık 3 Char"/>
    <w:basedOn w:val="VarsaylanParagrafYazTipi"/>
    <w:link w:val="Balk3"/>
    <w:uiPriority w:val="9"/>
    <w:rsid w:val="009B2823"/>
    <w:rPr>
      <w:rFonts w:ascii="Times New Roman" w:eastAsia="Times New Roman" w:hAnsi="Times New Roman" w:cs="Times New Roman"/>
      <w:b/>
      <w:bCs/>
      <w:sz w:val="27"/>
      <w:szCs w:val="27"/>
      <w:lang w:eastAsia="tr-TR"/>
    </w:rPr>
  </w:style>
  <w:style w:type="character" w:customStyle="1" w:styleId="Balk1Char">
    <w:name w:val="Başlık 1 Char"/>
    <w:basedOn w:val="VarsaylanParagrafYazTipi"/>
    <w:link w:val="Balk1"/>
    <w:uiPriority w:val="9"/>
    <w:rsid w:val="003156A0"/>
    <w:rPr>
      <w:rFonts w:ascii="Times New Roman" w:eastAsiaTheme="majorEastAsia" w:hAnsi="Times New Roman" w:cstheme="majorBidi"/>
      <w:b/>
      <w:sz w:val="32"/>
      <w:szCs w:val="32"/>
    </w:rPr>
  </w:style>
  <w:style w:type="character" w:customStyle="1" w:styleId="Balk2Char">
    <w:name w:val="Başlık 2 Char"/>
    <w:basedOn w:val="VarsaylanParagrafYazTipi"/>
    <w:link w:val="Balk2"/>
    <w:uiPriority w:val="9"/>
    <w:rsid w:val="000155A9"/>
    <w:rPr>
      <w:rFonts w:ascii="Times New Roman" w:eastAsiaTheme="majorEastAsia" w:hAnsi="Times New Roman" w:cstheme="majorBidi"/>
      <w:b/>
      <w:sz w:val="28"/>
      <w:szCs w:val="26"/>
    </w:rPr>
  </w:style>
  <w:style w:type="paragraph" w:styleId="stBilgi">
    <w:name w:val="header"/>
    <w:basedOn w:val="Normal"/>
    <w:link w:val="stBilgiChar"/>
    <w:uiPriority w:val="99"/>
    <w:unhideWhenUsed/>
    <w:rsid w:val="002135B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135B9"/>
  </w:style>
  <w:style w:type="paragraph" w:styleId="AltBilgi">
    <w:name w:val="footer"/>
    <w:basedOn w:val="Normal"/>
    <w:link w:val="AltBilgiChar"/>
    <w:uiPriority w:val="99"/>
    <w:unhideWhenUsed/>
    <w:rsid w:val="002135B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135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12440">
      <w:bodyDiv w:val="1"/>
      <w:marLeft w:val="0"/>
      <w:marRight w:val="0"/>
      <w:marTop w:val="0"/>
      <w:marBottom w:val="0"/>
      <w:divBdr>
        <w:top w:val="none" w:sz="0" w:space="0" w:color="auto"/>
        <w:left w:val="none" w:sz="0" w:space="0" w:color="auto"/>
        <w:bottom w:val="none" w:sz="0" w:space="0" w:color="auto"/>
        <w:right w:val="none" w:sz="0" w:space="0" w:color="auto"/>
      </w:divBdr>
    </w:div>
    <w:div w:id="53046201">
      <w:bodyDiv w:val="1"/>
      <w:marLeft w:val="0"/>
      <w:marRight w:val="0"/>
      <w:marTop w:val="0"/>
      <w:marBottom w:val="0"/>
      <w:divBdr>
        <w:top w:val="none" w:sz="0" w:space="0" w:color="auto"/>
        <w:left w:val="none" w:sz="0" w:space="0" w:color="auto"/>
        <w:bottom w:val="none" w:sz="0" w:space="0" w:color="auto"/>
        <w:right w:val="none" w:sz="0" w:space="0" w:color="auto"/>
      </w:divBdr>
    </w:div>
    <w:div w:id="163013788">
      <w:bodyDiv w:val="1"/>
      <w:marLeft w:val="0"/>
      <w:marRight w:val="0"/>
      <w:marTop w:val="0"/>
      <w:marBottom w:val="0"/>
      <w:divBdr>
        <w:top w:val="none" w:sz="0" w:space="0" w:color="auto"/>
        <w:left w:val="none" w:sz="0" w:space="0" w:color="auto"/>
        <w:bottom w:val="none" w:sz="0" w:space="0" w:color="auto"/>
        <w:right w:val="none" w:sz="0" w:space="0" w:color="auto"/>
      </w:divBdr>
    </w:div>
    <w:div w:id="180969388">
      <w:bodyDiv w:val="1"/>
      <w:marLeft w:val="0"/>
      <w:marRight w:val="0"/>
      <w:marTop w:val="0"/>
      <w:marBottom w:val="0"/>
      <w:divBdr>
        <w:top w:val="none" w:sz="0" w:space="0" w:color="auto"/>
        <w:left w:val="none" w:sz="0" w:space="0" w:color="auto"/>
        <w:bottom w:val="none" w:sz="0" w:space="0" w:color="auto"/>
        <w:right w:val="none" w:sz="0" w:space="0" w:color="auto"/>
      </w:divBdr>
    </w:div>
    <w:div w:id="292256001">
      <w:bodyDiv w:val="1"/>
      <w:marLeft w:val="0"/>
      <w:marRight w:val="0"/>
      <w:marTop w:val="0"/>
      <w:marBottom w:val="0"/>
      <w:divBdr>
        <w:top w:val="none" w:sz="0" w:space="0" w:color="auto"/>
        <w:left w:val="none" w:sz="0" w:space="0" w:color="auto"/>
        <w:bottom w:val="none" w:sz="0" w:space="0" w:color="auto"/>
        <w:right w:val="none" w:sz="0" w:space="0" w:color="auto"/>
      </w:divBdr>
    </w:div>
    <w:div w:id="337195851">
      <w:bodyDiv w:val="1"/>
      <w:marLeft w:val="0"/>
      <w:marRight w:val="0"/>
      <w:marTop w:val="0"/>
      <w:marBottom w:val="0"/>
      <w:divBdr>
        <w:top w:val="none" w:sz="0" w:space="0" w:color="auto"/>
        <w:left w:val="none" w:sz="0" w:space="0" w:color="auto"/>
        <w:bottom w:val="none" w:sz="0" w:space="0" w:color="auto"/>
        <w:right w:val="none" w:sz="0" w:space="0" w:color="auto"/>
      </w:divBdr>
    </w:div>
    <w:div w:id="344332327">
      <w:bodyDiv w:val="1"/>
      <w:marLeft w:val="0"/>
      <w:marRight w:val="0"/>
      <w:marTop w:val="0"/>
      <w:marBottom w:val="0"/>
      <w:divBdr>
        <w:top w:val="none" w:sz="0" w:space="0" w:color="auto"/>
        <w:left w:val="none" w:sz="0" w:space="0" w:color="auto"/>
        <w:bottom w:val="none" w:sz="0" w:space="0" w:color="auto"/>
        <w:right w:val="none" w:sz="0" w:space="0" w:color="auto"/>
      </w:divBdr>
    </w:div>
    <w:div w:id="350423929">
      <w:bodyDiv w:val="1"/>
      <w:marLeft w:val="0"/>
      <w:marRight w:val="0"/>
      <w:marTop w:val="0"/>
      <w:marBottom w:val="0"/>
      <w:divBdr>
        <w:top w:val="none" w:sz="0" w:space="0" w:color="auto"/>
        <w:left w:val="none" w:sz="0" w:space="0" w:color="auto"/>
        <w:bottom w:val="none" w:sz="0" w:space="0" w:color="auto"/>
        <w:right w:val="none" w:sz="0" w:space="0" w:color="auto"/>
      </w:divBdr>
    </w:div>
    <w:div w:id="448091476">
      <w:bodyDiv w:val="1"/>
      <w:marLeft w:val="0"/>
      <w:marRight w:val="0"/>
      <w:marTop w:val="0"/>
      <w:marBottom w:val="0"/>
      <w:divBdr>
        <w:top w:val="none" w:sz="0" w:space="0" w:color="auto"/>
        <w:left w:val="none" w:sz="0" w:space="0" w:color="auto"/>
        <w:bottom w:val="none" w:sz="0" w:space="0" w:color="auto"/>
        <w:right w:val="none" w:sz="0" w:space="0" w:color="auto"/>
      </w:divBdr>
    </w:div>
    <w:div w:id="476262372">
      <w:bodyDiv w:val="1"/>
      <w:marLeft w:val="0"/>
      <w:marRight w:val="0"/>
      <w:marTop w:val="0"/>
      <w:marBottom w:val="0"/>
      <w:divBdr>
        <w:top w:val="none" w:sz="0" w:space="0" w:color="auto"/>
        <w:left w:val="none" w:sz="0" w:space="0" w:color="auto"/>
        <w:bottom w:val="none" w:sz="0" w:space="0" w:color="auto"/>
        <w:right w:val="none" w:sz="0" w:space="0" w:color="auto"/>
      </w:divBdr>
    </w:div>
    <w:div w:id="521088169">
      <w:bodyDiv w:val="1"/>
      <w:marLeft w:val="0"/>
      <w:marRight w:val="0"/>
      <w:marTop w:val="0"/>
      <w:marBottom w:val="0"/>
      <w:divBdr>
        <w:top w:val="none" w:sz="0" w:space="0" w:color="auto"/>
        <w:left w:val="none" w:sz="0" w:space="0" w:color="auto"/>
        <w:bottom w:val="none" w:sz="0" w:space="0" w:color="auto"/>
        <w:right w:val="none" w:sz="0" w:space="0" w:color="auto"/>
      </w:divBdr>
    </w:div>
    <w:div w:id="523321929">
      <w:bodyDiv w:val="1"/>
      <w:marLeft w:val="0"/>
      <w:marRight w:val="0"/>
      <w:marTop w:val="0"/>
      <w:marBottom w:val="0"/>
      <w:divBdr>
        <w:top w:val="none" w:sz="0" w:space="0" w:color="auto"/>
        <w:left w:val="none" w:sz="0" w:space="0" w:color="auto"/>
        <w:bottom w:val="none" w:sz="0" w:space="0" w:color="auto"/>
        <w:right w:val="none" w:sz="0" w:space="0" w:color="auto"/>
      </w:divBdr>
    </w:div>
    <w:div w:id="557739343">
      <w:bodyDiv w:val="1"/>
      <w:marLeft w:val="0"/>
      <w:marRight w:val="0"/>
      <w:marTop w:val="0"/>
      <w:marBottom w:val="0"/>
      <w:divBdr>
        <w:top w:val="none" w:sz="0" w:space="0" w:color="auto"/>
        <w:left w:val="none" w:sz="0" w:space="0" w:color="auto"/>
        <w:bottom w:val="none" w:sz="0" w:space="0" w:color="auto"/>
        <w:right w:val="none" w:sz="0" w:space="0" w:color="auto"/>
      </w:divBdr>
    </w:div>
    <w:div w:id="652610729">
      <w:bodyDiv w:val="1"/>
      <w:marLeft w:val="0"/>
      <w:marRight w:val="0"/>
      <w:marTop w:val="0"/>
      <w:marBottom w:val="0"/>
      <w:divBdr>
        <w:top w:val="none" w:sz="0" w:space="0" w:color="auto"/>
        <w:left w:val="none" w:sz="0" w:space="0" w:color="auto"/>
        <w:bottom w:val="none" w:sz="0" w:space="0" w:color="auto"/>
        <w:right w:val="none" w:sz="0" w:space="0" w:color="auto"/>
      </w:divBdr>
    </w:div>
    <w:div w:id="760880073">
      <w:bodyDiv w:val="1"/>
      <w:marLeft w:val="0"/>
      <w:marRight w:val="0"/>
      <w:marTop w:val="0"/>
      <w:marBottom w:val="0"/>
      <w:divBdr>
        <w:top w:val="none" w:sz="0" w:space="0" w:color="auto"/>
        <w:left w:val="none" w:sz="0" w:space="0" w:color="auto"/>
        <w:bottom w:val="none" w:sz="0" w:space="0" w:color="auto"/>
        <w:right w:val="none" w:sz="0" w:space="0" w:color="auto"/>
      </w:divBdr>
    </w:div>
    <w:div w:id="790705572">
      <w:bodyDiv w:val="1"/>
      <w:marLeft w:val="0"/>
      <w:marRight w:val="0"/>
      <w:marTop w:val="0"/>
      <w:marBottom w:val="0"/>
      <w:divBdr>
        <w:top w:val="none" w:sz="0" w:space="0" w:color="auto"/>
        <w:left w:val="none" w:sz="0" w:space="0" w:color="auto"/>
        <w:bottom w:val="none" w:sz="0" w:space="0" w:color="auto"/>
        <w:right w:val="none" w:sz="0" w:space="0" w:color="auto"/>
      </w:divBdr>
    </w:div>
    <w:div w:id="947354654">
      <w:bodyDiv w:val="1"/>
      <w:marLeft w:val="0"/>
      <w:marRight w:val="0"/>
      <w:marTop w:val="0"/>
      <w:marBottom w:val="0"/>
      <w:divBdr>
        <w:top w:val="none" w:sz="0" w:space="0" w:color="auto"/>
        <w:left w:val="none" w:sz="0" w:space="0" w:color="auto"/>
        <w:bottom w:val="none" w:sz="0" w:space="0" w:color="auto"/>
        <w:right w:val="none" w:sz="0" w:space="0" w:color="auto"/>
      </w:divBdr>
    </w:div>
    <w:div w:id="1029574609">
      <w:bodyDiv w:val="1"/>
      <w:marLeft w:val="0"/>
      <w:marRight w:val="0"/>
      <w:marTop w:val="0"/>
      <w:marBottom w:val="0"/>
      <w:divBdr>
        <w:top w:val="none" w:sz="0" w:space="0" w:color="auto"/>
        <w:left w:val="none" w:sz="0" w:space="0" w:color="auto"/>
        <w:bottom w:val="none" w:sz="0" w:space="0" w:color="auto"/>
        <w:right w:val="none" w:sz="0" w:space="0" w:color="auto"/>
      </w:divBdr>
    </w:div>
    <w:div w:id="1068530011">
      <w:bodyDiv w:val="1"/>
      <w:marLeft w:val="0"/>
      <w:marRight w:val="0"/>
      <w:marTop w:val="0"/>
      <w:marBottom w:val="0"/>
      <w:divBdr>
        <w:top w:val="none" w:sz="0" w:space="0" w:color="auto"/>
        <w:left w:val="none" w:sz="0" w:space="0" w:color="auto"/>
        <w:bottom w:val="none" w:sz="0" w:space="0" w:color="auto"/>
        <w:right w:val="none" w:sz="0" w:space="0" w:color="auto"/>
      </w:divBdr>
    </w:div>
    <w:div w:id="1069309621">
      <w:bodyDiv w:val="1"/>
      <w:marLeft w:val="0"/>
      <w:marRight w:val="0"/>
      <w:marTop w:val="0"/>
      <w:marBottom w:val="0"/>
      <w:divBdr>
        <w:top w:val="none" w:sz="0" w:space="0" w:color="auto"/>
        <w:left w:val="none" w:sz="0" w:space="0" w:color="auto"/>
        <w:bottom w:val="none" w:sz="0" w:space="0" w:color="auto"/>
        <w:right w:val="none" w:sz="0" w:space="0" w:color="auto"/>
      </w:divBdr>
    </w:div>
    <w:div w:id="1124731690">
      <w:bodyDiv w:val="1"/>
      <w:marLeft w:val="0"/>
      <w:marRight w:val="0"/>
      <w:marTop w:val="0"/>
      <w:marBottom w:val="0"/>
      <w:divBdr>
        <w:top w:val="none" w:sz="0" w:space="0" w:color="auto"/>
        <w:left w:val="none" w:sz="0" w:space="0" w:color="auto"/>
        <w:bottom w:val="none" w:sz="0" w:space="0" w:color="auto"/>
        <w:right w:val="none" w:sz="0" w:space="0" w:color="auto"/>
      </w:divBdr>
    </w:div>
    <w:div w:id="1152675895">
      <w:bodyDiv w:val="1"/>
      <w:marLeft w:val="0"/>
      <w:marRight w:val="0"/>
      <w:marTop w:val="0"/>
      <w:marBottom w:val="0"/>
      <w:divBdr>
        <w:top w:val="none" w:sz="0" w:space="0" w:color="auto"/>
        <w:left w:val="none" w:sz="0" w:space="0" w:color="auto"/>
        <w:bottom w:val="none" w:sz="0" w:space="0" w:color="auto"/>
        <w:right w:val="none" w:sz="0" w:space="0" w:color="auto"/>
      </w:divBdr>
    </w:div>
    <w:div w:id="1173379115">
      <w:bodyDiv w:val="1"/>
      <w:marLeft w:val="0"/>
      <w:marRight w:val="0"/>
      <w:marTop w:val="0"/>
      <w:marBottom w:val="0"/>
      <w:divBdr>
        <w:top w:val="none" w:sz="0" w:space="0" w:color="auto"/>
        <w:left w:val="none" w:sz="0" w:space="0" w:color="auto"/>
        <w:bottom w:val="none" w:sz="0" w:space="0" w:color="auto"/>
        <w:right w:val="none" w:sz="0" w:space="0" w:color="auto"/>
      </w:divBdr>
    </w:div>
    <w:div w:id="1242256781">
      <w:bodyDiv w:val="1"/>
      <w:marLeft w:val="0"/>
      <w:marRight w:val="0"/>
      <w:marTop w:val="0"/>
      <w:marBottom w:val="0"/>
      <w:divBdr>
        <w:top w:val="none" w:sz="0" w:space="0" w:color="auto"/>
        <w:left w:val="none" w:sz="0" w:space="0" w:color="auto"/>
        <w:bottom w:val="none" w:sz="0" w:space="0" w:color="auto"/>
        <w:right w:val="none" w:sz="0" w:space="0" w:color="auto"/>
      </w:divBdr>
    </w:div>
    <w:div w:id="1253197167">
      <w:bodyDiv w:val="1"/>
      <w:marLeft w:val="0"/>
      <w:marRight w:val="0"/>
      <w:marTop w:val="0"/>
      <w:marBottom w:val="0"/>
      <w:divBdr>
        <w:top w:val="none" w:sz="0" w:space="0" w:color="auto"/>
        <w:left w:val="none" w:sz="0" w:space="0" w:color="auto"/>
        <w:bottom w:val="none" w:sz="0" w:space="0" w:color="auto"/>
        <w:right w:val="none" w:sz="0" w:space="0" w:color="auto"/>
      </w:divBdr>
    </w:div>
    <w:div w:id="1399472370">
      <w:bodyDiv w:val="1"/>
      <w:marLeft w:val="0"/>
      <w:marRight w:val="0"/>
      <w:marTop w:val="0"/>
      <w:marBottom w:val="0"/>
      <w:divBdr>
        <w:top w:val="none" w:sz="0" w:space="0" w:color="auto"/>
        <w:left w:val="none" w:sz="0" w:space="0" w:color="auto"/>
        <w:bottom w:val="none" w:sz="0" w:space="0" w:color="auto"/>
        <w:right w:val="none" w:sz="0" w:space="0" w:color="auto"/>
      </w:divBdr>
    </w:div>
    <w:div w:id="1639725865">
      <w:bodyDiv w:val="1"/>
      <w:marLeft w:val="0"/>
      <w:marRight w:val="0"/>
      <w:marTop w:val="0"/>
      <w:marBottom w:val="0"/>
      <w:divBdr>
        <w:top w:val="none" w:sz="0" w:space="0" w:color="auto"/>
        <w:left w:val="none" w:sz="0" w:space="0" w:color="auto"/>
        <w:bottom w:val="none" w:sz="0" w:space="0" w:color="auto"/>
        <w:right w:val="none" w:sz="0" w:space="0" w:color="auto"/>
      </w:divBdr>
    </w:div>
    <w:div w:id="1646205174">
      <w:bodyDiv w:val="1"/>
      <w:marLeft w:val="0"/>
      <w:marRight w:val="0"/>
      <w:marTop w:val="0"/>
      <w:marBottom w:val="0"/>
      <w:divBdr>
        <w:top w:val="none" w:sz="0" w:space="0" w:color="auto"/>
        <w:left w:val="none" w:sz="0" w:space="0" w:color="auto"/>
        <w:bottom w:val="none" w:sz="0" w:space="0" w:color="auto"/>
        <w:right w:val="none" w:sz="0" w:space="0" w:color="auto"/>
      </w:divBdr>
    </w:div>
    <w:div w:id="1656496117">
      <w:bodyDiv w:val="1"/>
      <w:marLeft w:val="0"/>
      <w:marRight w:val="0"/>
      <w:marTop w:val="0"/>
      <w:marBottom w:val="0"/>
      <w:divBdr>
        <w:top w:val="none" w:sz="0" w:space="0" w:color="auto"/>
        <w:left w:val="none" w:sz="0" w:space="0" w:color="auto"/>
        <w:bottom w:val="none" w:sz="0" w:space="0" w:color="auto"/>
        <w:right w:val="none" w:sz="0" w:space="0" w:color="auto"/>
      </w:divBdr>
    </w:div>
    <w:div w:id="1677535629">
      <w:bodyDiv w:val="1"/>
      <w:marLeft w:val="0"/>
      <w:marRight w:val="0"/>
      <w:marTop w:val="0"/>
      <w:marBottom w:val="0"/>
      <w:divBdr>
        <w:top w:val="none" w:sz="0" w:space="0" w:color="auto"/>
        <w:left w:val="none" w:sz="0" w:space="0" w:color="auto"/>
        <w:bottom w:val="none" w:sz="0" w:space="0" w:color="auto"/>
        <w:right w:val="none" w:sz="0" w:space="0" w:color="auto"/>
      </w:divBdr>
    </w:div>
    <w:div w:id="1710061203">
      <w:bodyDiv w:val="1"/>
      <w:marLeft w:val="0"/>
      <w:marRight w:val="0"/>
      <w:marTop w:val="0"/>
      <w:marBottom w:val="0"/>
      <w:divBdr>
        <w:top w:val="none" w:sz="0" w:space="0" w:color="auto"/>
        <w:left w:val="none" w:sz="0" w:space="0" w:color="auto"/>
        <w:bottom w:val="none" w:sz="0" w:space="0" w:color="auto"/>
        <w:right w:val="none" w:sz="0" w:space="0" w:color="auto"/>
      </w:divBdr>
    </w:div>
    <w:div w:id="1713111687">
      <w:bodyDiv w:val="1"/>
      <w:marLeft w:val="0"/>
      <w:marRight w:val="0"/>
      <w:marTop w:val="0"/>
      <w:marBottom w:val="0"/>
      <w:divBdr>
        <w:top w:val="none" w:sz="0" w:space="0" w:color="auto"/>
        <w:left w:val="none" w:sz="0" w:space="0" w:color="auto"/>
        <w:bottom w:val="none" w:sz="0" w:space="0" w:color="auto"/>
        <w:right w:val="none" w:sz="0" w:space="0" w:color="auto"/>
      </w:divBdr>
      <w:divsChild>
        <w:div w:id="1907572939">
          <w:marLeft w:val="0"/>
          <w:marRight w:val="0"/>
          <w:marTop w:val="0"/>
          <w:marBottom w:val="0"/>
          <w:divBdr>
            <w:top w:val="none" w:sz="0" w:space="0" w:color="auto"/>
            <w:left w:val="none" w:sz="0" w:space="0" w:color="auto"/>
            <w:bottom w:val="none" w:sz="0" w:space="0" w:color="auto"/>
            <w:right w:val="none" w:sz="0" w:space="0" w:color="auto"/>
          </w:divBdr>
          <w:divsChild>
            <w:div w:id="1746535971">
              <w:marLeft w:val="0"/>
              <w:marRight w:val="0"/>
              <w:marTop w:val="0"/>
              <w:marBottom w:val="0"/>
              <w:divBdr>
                <w:top w:val="none" w:sz="0" w:space="0" w:color="auto"/>
                <w:left w:val="none" w:sz="0" w:space="0" w:color="auto"/>
                <w:bottom w:val="none" w:sz="0" w:space="0" w:color="auto"/>
                <w:right w:val="none" w:sz="0" w:space="0" w:color="auto"/>
              </w:divBdr>
            </w:div>
            <w:div w:id="408574525">
              <w:marLeft w:val="0"/>
              <w:marRight w:val="0"/>
              <w:marTop w:val="0"/>
              <w:marBottom w:val="0"/>
              <w:divBdr>
                <w:top w:val="none" w:sz="0" w:space="0" w:color="auto"/>
                <w:left w:val="none" w:sz="0" w:space="0" w:color="auto"/>
                <w:bottom w:val="none" w:sz="0" w:space="0" w:color="auto"/>
                <w:right w:val="none" w:sz="0" w:space="0" w:color="auto"/>
              </w:divBdr>
              <w:divsChild>
                <w:div w:id="106774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77083">
          <w:marLeft w:val="0"/>
          <w:marRight w:val="0"/>
          <w:marTop w:val="0"/>
          <w:marBottom w:val="0"/>
          <w:divBdr>
            <w:top w:val="none" w:sz="0" w:space="0" w:color="auto"/>
            <w:left w:val="none" w:sz="0" w:space="0" w:color="auto"/>
            <w:bottom w:val="none" w:sz="0" w:space="0" w:color="auto"/>
            <w:right w:val="none" w:sz="0" w:space="0" w:color="auto"/>
          </w:divBdr>
          <w:divsChild>
            <w:div w:id="282930831">
              <w:marLeft w:val="0"/>
              <w:marRight w:val="0"/>
              <w:marTop w:val="0"/>
              <w:marBottom w:val="0"/>
              <w:divBdr>
                <w:top w:val="none" w:sz="0" w:space="0" w:color="auto"/>
                <w:left w:val="none" w:sz="0" w:space="0" w:color="auto"/>
                <w:bottom w:val="none" w:sz="0" w:space="0" w:color="auto"/>
                <w:right w:val="none" w:sz="0" w:space="0" w:color="auto"/>
              </w:divBdr>
              <w:divsChild>
                <w:div w:id="932664440">
                  <w:marLeft w:val="0"/>
                  <w:marRight w:val="0"/>
                  <w:marTop w:val="0"/>
                  <w:marBottom w:val="0"/>
                  <w:divBdr>
                    <w:top w:val="none" w:sz="0" w:space="0" w:color="auto"/>
                    <w:left w:val="none" w:sz="0" w:space="0" w:color="auto"/>
                    <w:bottom w:val="none" w:sz="0" w:space="0" w:color="auto"/>
                    <w:right w:val="none" w:sz="0" w:space="0" w:color="auto"/>
                  </w:divBdr>
                  <w:divsChild>
                    <w:div w:id="779421658">
                      <w:marLeft w:val="0"/>
                      <w:marRight w:val="0"/>
                      <w:marTop w:val="0"/>
                      <w:marBottom w:val="0"/>
                      <w:divBdr>
                        <w:top w:val="none" w:sz="0" w:space="0" w:color="auto"/>
                        <w:left w:val="none" w:sz="0" w:space="0" w:color="auto"/>
                        <w:bottom w:val="none" w:sz="0" w:space="0" w:color="auto"/>
                        <w:right w:val="none" w:sz="0" w:space="0" w:color="auto"/>
                      </w:divBdr>
                      <w:divsChild>
                        <w:div w:id="1575702001">
                          <w:marLeft w:val="0"/>
                          <w:marRight w:val="0"/>
                          <w:marTop w:val="0"/>
                          <w:marBottom w:val="0"/>
                          <w:divBdr>
                            <w:top w:val="none" w:sz="0" w:space="0" w:color="auto"/>
                            <w:left w:val="none" w:sz="0" w:space="0" w:color="auto"/>
                            <w:bottom w:val="none" w:sz="0" w:space="0" w:color="auto"/>
                            <w:right w:val="none" w:sz="0" w:space="0" w:color="auto"/>
                          </w:divBdr>
                          <w:divsChild>
                            <w:div w:id="308290735">
                              <w:marLeft w:val="0"/>
                              <w:marRight w:val="0"/>
                              <w:marTop w:val="0"/>
                              <w:marBottom w:val="0"/>
                              <w:divBdr>
                                <w:top w:val="none" w:sz="0" w:space="0" w:color="auto"/>
                                <w:left w:val="none" w:sz="0" w:space="0" w:color="auto"/>
                                <w:bottom w:val="none" w:sz="0" w:space="0" w:color="auto"/>
                                <w:right w:val="none" w:sz="0" w:space="0" w:color="auto"/>
                              </w:divBdr>
                              <w:divsChild>
                                <w:div w:id="1341545245">
                                  <w:marLeft w:val="0"/>
                                  <w:marRight w:val="0"/>
                                  <w:marTop w:val="0"/>
                                  <w:marBottom w:val="0"/>
                                  <w:divBdr>
                                    <w:top w:val="none" w:sz="0" w:space="0" w:color="auto"/>
                                    <w:left w:val="none" w:sz="0" w:space="0" w:color="auto"/>
                                    <w:bottom w:val="none" w:sz="0" w:space="0" w:color="auto"/>
                                    <w:right w:val="none" w:sz="0" w:space="0" w:color="auto"/>
                                  </w:divBdr>
                                  <w:divsChild>
                                    <w:div w:id="146600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050141">
          <w:marLeft w:val="3900"/>
          <w:marRight w:val="0"/>
          <w:marTop w:val="0"/>
          <w:marBottom w:val="0"/>
          <w:divBdr>
            <w:top w:val="none" w:sz="0" w:space="0" w:color="auto"/>
            <w:left w:val="none" w:sz="0" w:space="0" w:color="auto"/>
            <w:bottom w:val="none" w:sz="0" w:space="0" w:color="auto"/>
            <w:right w:val="none" w:sz="0" w:space="0" w:color="auto"/>
          </w:divBdr>
          <w:divsChild>
            <w:div w:id="2002080988">
              <w:marLeft w:val="0"/>
              <w:marRight w:val="0"/>
              <w:marTop w:val="0"/>
              <w:marBottom w:val="0"/>
              <w:divBdr>
                <w:top w:val="none" w:sz="0" w:space="0" w:color="auto"/>
                <w:left w:val="none" w:sz="0" w:space="0" w:color="auto"/>
                <w:bottom w:val="none" w:sz="0" w:space="0" w:color="auto"/>
                <w:right w:val="none" w:sz="0" w:space="0" w:color="auto"/>
              </w:divBdr>
              <w:divsChild>
                <w:div w:id="691493314">
                  <w:marLeft w:val="-360"/>
                  <w:marRight w:val="-360"/>
                  <w:marTop w:val="0"/>
                  <w:marBottom w:val="345"/>
                  <w:divBdr>
                    <w:top w:val="none" w:sz="0" w:space="0" w:color="auto"/>
                    <w:left w:val="none" w:sz="0" w:space="0" w:color="auto"/>
                    <w:bottom w:val="none" w:sz="0" w:space="0" w:color="auto"/>
                    <w:right w:val="none" w:sz="0" w:space="0" w:color="auto"/>
                  </w:divBdr>
                  <w:divsChild>
                    <w:div w:id="169804037">
                      <w:marLeft w:val="0"/>
                      <w:marRight w:val="0"/>
                      <w:marTop w:val="0"/>
                      <w:marBottom w:val="0"/>
                      <w:divBdr>
                        <w:top w:val="none" w:sz="0" w:space="0" w:color="auto"/>
                        <w:left w:val="none" w:sz="0" w:space="0" w:color="auto"/>
                        <w:bottom w:val="none" w:sz="0" w:space="0" w:color="auto"/>
                        <w:right w:val="none" w:sz="0" w:space="0" w:color="auto"/>
                      </w:divBdr>
                      <w:divsChild>
                        <w:div w:id="587541971">
                          <w:marLeft w:val="-180"/>
                          <w:marRight w:val="-180"/>
                          <w:marTop w:val="0"/>
                          <w:marBottom w:val="0"/>
                          <w:divBdr>
                            <w:top w:val="none" w:sz="0" w:space="0" w:color="auto"/>
                            <w:left w:val="none" w:sz="0" w:space="0" w:color="auto"/>
                            <w:bottom w:val="none" w:sz="0" w:space="0" w:color="auto"/>
                            <w:right w:val="none" w:sz="0" w:space="0" w:color="auto"/>
                          </w:divBdr>
                          <w:divsChild>
                            <w:div w:id="27906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273394">
                  <w:marLeft w:val="0"/>
                  <w:marRight w:val="0"/>
                  <w:marTop w:val="0"/>
                  <w:marBottom w:val="0"/>
                  <w:divBdr>
                    <w:top w:val="none" w:sz="0" w:space="0" w:color="auto"/>
                    <w:left w:val="none" w:sz="0" w:space="0" w:color="auto"/>
                    <w:bottom w:val="none" w:sz="0" w:space="0" w:color="auto"/>
                    <w:right w:val="none" w:sz="0" w:space="0" w:color="auto"/>
                  </w:divBdr>
                  <w:divsChild>
                    <w:div w:id="1720058176">
                      <w:marLeft w:val="0"/>
                      <w:marRight w:val="0"/>
                      <w:marTop w:val="0"/>
                      <w:marBottom w:val="0"/>
                      <w:divBdr>
                        <w:top w:val="none" w:sz="0" w:space="0" w:color="auto"/>
                        <w:left w:val="none" w:sz="0" w:space="0" w:color="auto"/>
                        <w:bottom w:val="none" w:sz="0" w:space="0" w:color="auto"/>
                        <w:right w:val="none" w:sz="0" w:space="0" w:color="auto"/>
                      </w:divBdr>
                      <w:divsChild>
                        <w:div w:id="568341810">
                          <w:marLeft w:val="0"/>
                          <w:marRight w:val="0"/>
                          <w:marTop w:val="0"/>
                          <w:marBottom w:val="0"/>
                          <w:divBdr>
                            <w:top w:val="none" w:sz="0" w:space="0" w:color="auto"/>
                            <w:left w:val="none" w:sz="0" w:space="0" w:color="auto"/>
                            <w:bottom w:val="none" w:sz="0" w:space="0" w:color="auto"/>
                            <w:right w:val="none" w:sz="0" w:space="0" w:color="auto"/>
                          </w:divBdr>
                          <w:divsChild>
                            <w:div w:id="2107454055">
                              <w:marLeft w:val="0"/>
                              <w:marRight w:val="0"/>
                              <w:marTop w:val="0"/>
                              <w:marBottom w:val="360"/>
                              <w:divBdr>
                                <w:top w:val="single" w:sz="2" w:space="0" w:color="EAEDF1"/>
                                <w:left w:val="single" w:sz="2" w:space="0" w:color="EAEDF1"/>
                                <w:bottom w:val="single" w:sz="2" w:space="0" w:color="EAEDF1"/>
                                <w:right w:val="single" w:sz="2" w:space="0" w:color="EAEDF1"/>
                              </w:divBdr>
                              <w:divsChild>
                                <w:div w:id="2083945697">
                                  <w:marLeft w:val="0"/>
                                  <w:marRight w:val="0"/>
                                  <w:marTop w:val="0"/>
                                  <w:marBottom w:val="0"/>
                                  <w:divBdr>
                                    <w:top w:val="none" w:sz="0" w:space="0" w:color="auto"/>
                                    <w:left w:val="none" w:sz="0" w:space="0" w:color="auto"/>
                                    <w:bottom w:val="none" w:sz="0" w:space="0" w:color="auto"/>
                                    <w:right w:val="none" w:sz="0" w:space="0" w:color="auto"/>
                                  </w:divBdr>
                                  <w:divsChild>
                                    <w:div w:id="1532300647">
                                      <w:marLeft w:val="-180"/>
                                      <w:marRight w:val="-180"/>
                                      <w:marTop w:val="0"/>
                                      <w:marBottom w:val="0"/>
                                      <w:divBdr>
                                        <w:top w:val="none" w:sz="0" w:space="0" w:color="auto"/>
                                        <w:left w:val="none" w:sz="0" w:space="0" w:color="auto"/>
                                        <w:bottom w:val="none" w:sz="0" w:space="0" w:color="auto"/>
                                        <w:right w:val="none" w:sz="0" w:space="0" w:color="auto"/>
                                      </w:divBdr>
                                    </w:div>
                                    <w:div w:id="59613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1244409">
              <w:marLeft w:val="0"/>
              <w:marRight w:val="0"/>
              <w:marTop w:val="0"/>
              <w:marBottom w:val="0"/>
              <w:divBdr>
                <w:top w:val="none" w:sz="0" w:space="0" w:color="auto"/>
                <w:left w:val="none" w:sz="0" w:space="0" w:color="auto"/>
                <w:bottom w:val="none" w:sz="0" w:space="0" w:color="auto"/>
                <w:right w:val="none" w:sz="0" w:space="0" w:color="auto"/>
              </w:divBdr>
              <w:divsChild>
                <w:div w:id="1542859817">
                  <w:marLeft w:val="-180"/>
                  <w:marRight w:val="-180"/>
                  <w:marTop w:val="0"/>
                  <w:marBottom w:val="0"/>
                  <w:divBdr>
                    <w:top w:val="none" w:sz="0" w:space="0" w:color="auto"/>
                    <w:left w:val="none" w:sz="0" w:space="0" w:color="auto"/>
                    <w:bottom w:val="none" w:sz="0" w:space="0" w:color="auto"/>
                    <w:right w:val="none" w:sz="0" w:space="0" w:color="auto"/>
                  </w:divBdr>
                  <w:divsChild>
                    <w:div w:id="307977988">
                      <w:marLeft w:val="0"/>
                      <w:marRight w:val="0"/>
                      <w:marTop w:val="0"/>
                      <w:marBottom w:val="0"/>
                      <w:divBdr>
                        <w:top w:val="none" w:sz="0" w:space="0" w:color="auto"/>
                        <w:left w:val="none" w:sz="0" w:space="0" w:color="auto"/>
                        <w:bottom w:val="none" w:sz="0" w:space="0" w:color="auto"/>
                        <w:right w:val="none" w:sz="0" w:space="0" w:color="auto"/>
                      </w:divBdr>
                    </w:div>
                    <w:div w:id="210503126">
                      <w:marLeft w:val="0"/>
                      <w:marRight w:val="0"/>
                      <w:marTop w:val="0"/>
                      <w:marBottom w:val="0"/>
                      <w:divBdr>
                        <w:top w:val="none" w:sz="0" w:space="0" w:color="auto"/>
                        <w:left w:val="none" w:sz="0" w:space="0" w:color="auto"/>
                        <w:bottom w:val="none" w:sz="0" w:space="0" w:color="auto"/>
                        <w:right w:val="none" w:sz="0" w:space="0" w:color="auto"/>
                      </w:divBdr>
                      <w:divsChild>
                        <w:div w:id="1387291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4868728">
          <w:marLeft w:val="0"/>
          <w:marRight w:val="0"/>
          <w:marTop w:val="0"/>
          <w:marBottom w:val="0"/>
          <w:divBdr>
            <w:top w:val="none" w:sz="0" w:space="0" w:color="auto"/>
            <w:left w:val="none" w:sz="0" w:space="0" w:color="auto"/>
            <w:bottom w:val="none" w:sz="0" w:space="0" w:color="auto"/>
            <w:right w:val="none" w:sz="0" w:space="0" w:color="auto"/>
          </w:divBdr>
          <w:divsChild>
            <w:div w:id="508370011">
              <w:marLeft w:val="0"/>
              <w:marRight w:val="0"/>
              <w:marTop w:val="0"/>
              <w:marBottom w:val="0"/>
              <w:divBdr>
                <w:top w:val="single" w:sz="2" w:space="0" w:color="E5E7EB"/>
                <w:left w:val="single" w:sz="2" w:space="0" w:color="E5E7EB"/>
                <w:bottom w:val="single" w:sz="2" w:space="0" w:color="E5E7EB"/>
                <w:right w:val="single" w:sz="2" w:space="0" w:color="E5E7EB"/>
              </w:divBdr>
              <w:divsChild>
                <w:div w:id="887381179">
                  <w:marLeft w:val="0"/>
                  <w:marRight w:val="0"/>
                  <w:marTop w:val="0"/>
                  <w:marBottom w:val="0"/>
                  <w:divBdr>
                    <w:top w:val="single" w:sz="2" w:space="0" w:color="E5E7EB"/>
                    <w:left w:val="single" w:sz="2" w:space="0" w:color="E5E7EB"/>
                    <w:bottom w:val="single" w:sz="2" w:space="0" w:color="E5E7EB"/>
                    <w:right w:val="single" w:sz="2" w:space="0" w:color="E5E7EB"/>
                  </w:divBdr>
                  <w:divsChild>
                    <w:div w:id="2094470727">
                      <w:marLeft w:val="0"/>
                      <w:marRight w:val="0"/>
                      <w:marTop w:val="0"/>
                      <w:marBottom w:val="0"/>
                      <w:divBdr>
                        <w:top w:val="single" w:sz="2" w:space="0" w:color="E5E7EB"/>
                        <w:left w:val="single" w:sz="2" w:space="0" w:color="E5E7EB"/>
                        <w:bottom w:val="single" w:sz="2" w:space="0" w:color="E5E7EB"/>
                        <w:right w:val="single" w:sz="2" w:space="0" w:color="E5E7EB"/>
                      </w:divBdr>
                      <w:divsChild>
                        <w:div w:id="1643382692">
                          <w:marLeft w:val="0"/>
                          <w:marRight w:val="0"/>
                          <w:marTop w:val="0"/>
                          <w:marBottom w:val="0"/>
                          <w:divBdr>
                            <w:top w:val="single" w:sz="2" w:space="0" w:color="E5E7EB"/>
                            <w:left w:val="single" w:sz="2" w:space="0" w:color="E5E7EB"/>
                            <w:bottom w:val="single" w:sz="2" w:space="0" w:color="E5E7EB"/>
                            <w:right w:val="single" w:sz="2" w:space="0" w:color="E5E7EB"/>
                          </w:divBdr>
                          <w:divsChild>
                            <w:div w:id="26178063">
                              <w:marLeft w:val="0"/>
                              <w:marRight w:val="0"/>
                              <w:marTop w:val="0"/>
                              <w:marBottom w:val="0"/>
                              <w:divBdr>
                                <w:top w:val="single" w:sz="2" w:space="0" w:color="E5E7EB"/>
                                <w:left w:val="single" w:sz="2" w:space="8" w:color="E5E7EB"/>
                                <w:bottom w:val="single" w:sz="4" w:space="0" w:color="ECECEC"/>
                                <w:right w:val="single" w:sz="2" w:space="8" w:color="E5E7EB"/>
                              </w:divBdr>
                              <w:divsChild>
                                <w:div w:id="452753703">
                                  <w:marLeft w:val="0"/>
                                  <w:marRight w:val="0"/>
                                  <w:marTop w:val="0"/>
                                  <w:marBottom w:val="0"/>
                                  <w:divBdr>
                                    <w:top w:val="single" w:sz="2" w:space="0" w:color="E5E7EB"/>
                                    <w:left w:val="single" w:sz="2" w:space="0" w:color="E5E7EB"/>
                                    <w:bottom w:val="single" w:sz="2" w:space="0" w:color="E5E7EB"/>
                                    <w:right w:val="single" w:sz="2" w:space="0" w:color="E5E7EB"/>
                                  </w:divBdr>
                                  <w:divsChild>
                                    <w:div w:id="1099906537">
                                      <w:marLeft w:val="0"/>
                                      <w:marRight w:val="0"/>
                                      <w:marTop w:val="0"/>
                                      <w:marBottom w:val="0"/>
                                      <w:divBdr>
                                        <w:top w:val="single" w:sz="2" w:space="0" w:color="E5E7EB"/>
                                        <w:left w:val="single" w:sz="2" w:space="0" w:color="E5E7EB"/>
                                        <w:bottom w:val="single" w:sz="2" w:space="0" w:color="E5E7EB"/>
                                        <w:right w:val="single" w:sz="2" w:space="0" w:color="E5E7EB"/>
                                      </w:divBdr>
                                      <w:divsChild>
                                        <w:div w:id="2065634553">
                                          <w:marLeft w:val="0"/>
                                          <w:marRight w:val="0"/>
                                          <w:marTop w:val="0"/>
                                          <w:marBottom w:val="0"/>
                                          <w:divBdr>
                                            <w:top w:val="single" w:sz="2" w:space="0" w:color="E5E7EB"/>
                                            <w:left w:val="single" w:sz="2" w:space="0" w:color="E5E7EB"/>
                                            <w:bottom w:val="single" w:sz="2" w:space="0" w:color="E5E7EB"/>
                                            <w:right w:val="single" w:sz="2" w:space="0" w:color="E5E7EB"/>
                                          </w:divBdr>
                                          <w:divsChild>
                                            <w:div w:id="143643845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914906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1613366520">
                              <w:marLeft w:val="0"/>
                              <w:marRight w:val="0"/>
                              <w:marTop w:val="0"/>
                              <w:marBottom w:val="0"/>
                              <w:divBdr>
                                <w:top w:val="single" w:sz="2" w:space="0" w:color="E5E7EB"/>
                                <w:left w:val="single" w:sz="2" w:space="0" w:color="E5E7EB"/>
                                <w:bottom w:val="single" w:sz="2" w:space="0" w:color="E5E7EB"/>
                                <w:right w:val="single" w:sz="2" w:space="0" w:color="E5E7EB"/>
                              </w:divBdr>
                              <w:divsChild>
                                <w:div w:id="655647727">
                                  <w:marLeft w:val="0"/>
                                  <w:marRight w:val="0"/>
                                  <w:marTop w:val="0"/>
                                  <w:marBottom w:val="0"/>
                                  <w:divBdr>
                                    <w:top w:val="single" w:sz="2" w:space="0" w:color="E5E7EB"/>
                                    <w:left w:val="single" w:sz="2" w:space="0" w:color="E5E7EB"/>
                                    <w:bottom w:val="single" w:sz="2" w:space="0" w:color="E5E7EB"/>
                                    <w:right w:val="single" w:sz="2" w:space="0" w:color="E5E7EB"/>
                                  </w:divBdr>
                                  <w:divsChild>
                                    <w:div w:id="1937012743">
                                      <w:marLeft w:val="0"/>
                                      <w:marRight w:val="0"/>
                                      <w:marTop w:val="0"/>
                                      <w:marBottom w:val="0"/>
                                      <w:divBdr>
                                        <w:top w:val="single" w:sz="2" w:space="0" w:color="E5E7EB"/>
                                        <w:left w:val="single" w:sz="2" w:space="0" w:color="E5E7EB"/>
                                        <w:bottom w:val="single" w:sz="2" w:space="0" w:color="E5E7EB"/>
                                        <w:right w:val="single" w:sz="2" w:space="0" w:color="E5E7EB"/>
                                      </w:divBdr>
                                      <w:divsChild>
                                        <w:div w:id="1830366141">
                                          <w:marLeft w:val="0"/>
                                          <w:marRight w:val="0"/>
                                          <w:marTop w:val="0"/>
                                          <w:marBottom w:val="0"/>
                                          <w:divBdr>
                                            <w:top w:val="single" w:sz="2" w:space="0" w:color="E5E7EB"/>
                                            <w:left w:val="single" w:sz="2" w:space="0" w:color="E5E7EB"/>
                                            <w:bottom w:val="single" w:sz="2" w:space="0" w:color="E5E7EB"/>
                                            <w:right w:val="single" w:sz="2" w:space="0" w:color="E5E7EB"/>
                                          </w:divBdr>
                                          <w:divsChild>
                                            <w:div w:id="1001852004">
                                              <w:marLeft w:val="0"/>
                                              <w:marRight w:val="0"/>
                                              <w:marTop w:val="0"/>
                                              <w:marBottom w:val="0"/>
                                              <w:divBdr>
                                                <w:top w:val="single" w:sz="2" w:space="0" w:color="E5E7EB"/>
                                                <w:left w:val="single" w:sz="2" w:space="0" w:color="E5E7EB"/>
                                                <w:bottom w:val="single" w:sz="2" w:space="0" w:color="E5E7EB"/>
                                                <w:right w:val="single" w:sz="2" w:space="0" w:color="E5E7EB"/>
                                              </w:divBdr>
                                              <w:divsChild>
                                                <w:div w:id="1722098228">
                                                  <w:marLeft w:val="0"/>
                                                  <w:marRight w:val="0"/>
                                                  <w:marTop w:val="0"/>
                                                  <w:marBottom w:val="0"/>
                                                  <w:divBdr>
                                                    <w:top w:val="single" w:sz="2" w:space="0" w:color="E5E7EB"/>
                                                    <w:left w:val="single" w:sz="2" w:space="0" w:color="E5E7EB"/>
                                                    <w:bottom w:val="single" w:sz="2" w:space="0" w:color="E5E7EB"/>
                                                    <w:right w:val="single" w:sz="2" w:space="0" w:color="E5E7EB"/>
                                                  </w:divBdr>
                                                  <w:divsChild>
                                                    <w:div w:id="341275223">
                                                      <w:marLeft w:val="0"/>
                                                      <w:marRight w:val="0"/>
                                                      <w:marTop w:val="0"/>
                                                      <w:marBottom w:val="0"/>
                                                      <w:divBdr>
                                                        <w:top w:val="single" w:sz="2" w:space="0" w:color="E5E7EB"/>
                                                        <w:left w:val="single" w:sz="2" w:space="0" w:color="E5E7EB"/>
                                                        <w:bottom w:val="single" w:sz="2" w:space="0" w:color="E5E7EB"/>
                                                        <w:right w:val="single" w:sz="2" w:space="0" w:color="E5E7EB"/>
                                                      </w:divBdr>
                                                      <w:divsChild>
                                                        <w:div w:id="1327585487">
                                                          <w:marLeft w:val="0"/>
                                                          <w:marRight w:val="0"/>
                                                          <w:marTop w:val="0"/>
                                                          <w:marBottom w:val="0"/>
                                                          <w:divBdr>
                                                            <w:top w:val="single" w:sz="24" w:space="0" w:color="E5E7EB"/>
                                                            <w:left w:val="single" w:sz="24" w:space="0" w:color="E5E7EB"/>
                                                            <w:bottom w:val="single" w:sz="24" w:space="0" w:color="E5E7EB"/>
                                                            <w:right w:val="single" w:sz="24" w:space="0" w:color="E5E7EB"/>
                                                          </w:divBdr>
                                                          <w:divsChild>
                                                            <w:div w:id="16569504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669139262">
                                                      <w:marLeft w:val="0"/>
                                                      <w:marRight w:val="0"/>
                                                      <w:marTop w:val="0"/>
                                                      <w:marBottom w:val="0"/>
                                                      <w:divBdr>
                                                        <w:top w:val="single" w:sz="2" w:space="0" w:color="E5E7EB"/>
                                                        <w:left w:val="single" w:sz="2" w:space="0" w:color="E5E7EB"/>
                                                        <w:bottom w:val="single" w:sz="2" w:space="0" w:color="E5E7EB"/>
                                                        <w:right w:val="single" w:sz="2" w:space="0" w:color="E5E7EB"/>
                                                      </w:divBdr>
                                                      <w:divsChild>
                                                        <w:div w:id="1036127509">
                                                          <w:marLeft w:val="0"/>
                                                          <w:marRight w:val="0"/>
                                                          <w:marTop w:val="0"/>
                                                          <w:marBottom w:val="0"/>
                                                          <w:divBdr>
                                                            <w:top w:val="single" w:sz="24" w:space="0" w:color="E5E7EB"/>
                                                            <w:left w:val="single" w:sz="24" w:space="0" w:color="E5E7EB"/>
                                                            <w:bottom w:val="single" w:sz="24" w:space="0" w:color="E5E7EB"/>
                                                            <w:right w:val="single" w:sz="24" w:space="0" w:color="E5E7EB"/>
                                                          </w:divBdr>
                                                          <w:divsChild>
                                                            <w:div w:id="582761691">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1951624853">
                                                      <w:marLeft w:val="0"/>
                                                      <w:marRight w:val="0"/>
                                                      <w:marTop w:val="0"/>
                                                      <w:marBottom w:val="0"/>
                                                      <w:divBdr>
                                                        <w:top w:val="single" w:sz="2" w:space="0" w:color="E5E7EB"/>
                                                        <w:left w:val="single" w:sz="2" w:space="0" w:color="E5E7EB"/>
                                                        <w:bottom w:val="single" w:sz="2" w:space="0" w:color="E5E7EB"/>
                                                        <w:right w:val="single" w:sz="2" w:space="0" w:color="E5E7EB"/>
                                                      </w:divBdr>
                                                      <w:divsChild>
                                                        <w:div w:id="991913277">
                                                          <w:marLeft w:val="0"/>
                                                          <w:marRight w:val="0"/>
                                                          <w:marTop w:val="0"/>
                                                          <w:marBottom w:val="0"/>
                                                          <w:divBdr>
                                                            <w:top w:val="single" w:sz="24" w:space="0" w:color="E5E7EB"/>
                                                            <w:left w:val="single" w:sz="24" w:space="0" w:color="E5E7EB"/>
                                                            <w:bottom w:val="single" w:sz="24" w:space="0" w:color="E5E7EB"/>
                                                            <w:right w:val="single" w:sz="24" w:space="0" w:color="E5E7EB"/>
                                                          </w:divBdr>
                                                          <w:divsChild>
                                                            <w:div w:id="174371682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 w:id="399408732">
                                                  <w:marLeft w:val="0"/>
                                                  <w:marRight w:val="0"/>
                                                  <w:marTop w:val="0"/>
                                                  <w:marBottom w:val="0"/>
                                                  <w:divBdr>
                                                    <w:top w:val="single" w:sz="2" w:space="0" w:color="E5E7EB"/>
                                                    <w:left w:val="single" w:sz="2" w:space="0" w:color="E5E7EB"/>
                                                    <w:bottom w:val="single" w:sz="2" w:space="0" w:color="E5E7EB"/>
                                                    <w:right w:val="single" w:sz="2" w:space="0" w:color="E5E7EB"/>
                                                  </w:divBdr>
                                                  <w:divsChild>
                                                    <w:div w:id="406080236">
                                                      <w:marLeft w:val="0"/>
                                                      <w:marRight w:val="0"/>
                                                      <w:marTop w:val="0"/>
                                                      <w:marBottom w:val="0"/>
                                                      <w:divBdr>
                                                        <w:top w:val="single" w:sz="2" w:space="0" w:color="E5E7EB"/>
                                                        <w:left w:val="single" w:sz="2" w:space="0" w:color="E5E7EB"/>
                                                        <w:bottom w:val="single" w:sz="2" w:space="0" w:color="E5E7EB"/>
                                                        <w:right w:val="single" w:sz="2" w:space="0" w:color="E5E7EB"/>
                                                      </w:divBdr>
                                                      <w:divsChild>
                                                        <w:div w:id="108626288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3985282">
                                                      <w:marLeft w:val="0"/>
                                                      <w:marRight w:val="0"/>
                                                      <w:marTop w:val="0"/>
                                                      <w:marBottom w:val="0"/>
                                                      <w:divBdr>
                                                        <w:top w:val="single" w:sz="2" w:space="0" w:color="E5E7EB"/>
                                                        <w:left w:val="single" w:sz="2" w:space="0" w:color="E5E7EB"/>
                                                        <w:bottom w:val="single" w:sz="2" w:space="0" w:color="E5E7EB"/>
                                                        <w:right w:val="single" w:sz="2" w:space="0" w:color="E5E7EB"/>
                                                      </w:divBdr>
                                                      <w:divsChild>
                                                        <w:div w:id="163266427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449149">
                                                      <w:marLeft w:val="0"/>
                                                      <w:marRight w:val="0"/>
                                                      <w:marTop w:val="0"/>
                                                      <w:marBottom w:val="0"/>
                                                      <w:divBdr>
                                                        <w:top w:val="single" w:sz="2" w:space="0" w:color="E5E7EB"/>
                                                        <w:left w:val="single" w:sz="2" w:space="0" w:color="E5E7EB"/>
                                                        <w:bottom w:val="single" w:sz="2" w:space="0" w:color="E5E7EB"/>
                                                        <w:right w:val="single" w:sz="2" w:space="0" w:color="E5E7EB"/>
                                                      </w:divBdr>
                                                    </w:div>
                                                    <w:div w:id="1539468454">
                                                      <w:marLeft w:val="0"/>
                                                      <w:marRight w:val="0"/>
                                                      <w:marTop w:val="0"/>
                                                      <w:marBottom w:val="0"/>
                                                      <w:divBdr>
                                                        <w:top w:val="single" w:sz="2" w:space="0" w:color="E5E7EB"/>
                                                        <w:left w:val="single" w:sz="2" w:space="0" w:color="E5E7EB"/>
                                                        <w:bottom w:val="single" w:sz="2" w:space="0" w:color="E5E7EB"/>
                                                        <w:right w:val="single" w:sz="2" w:space="0" w:color="E5E7EB"/>
                                                      </w:divBdr>
                                                      <w:divsChild>
                                                        <w:div w:id="159628335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84254925">
                                                      <w:marLeft w:val="0"/>
                                                      <w:marRight w:val="0"/>
                                                      <w:marTop w:val="0"/>
                                                      <w:marBottom w:val="0"/>
                                                      <w:divBdr>
                                                        <w:top w:val="single" w:sz="2" w:space="0" w:color="E5E7EB"/>
                                                        <w:left w:val="single" w:sz="2" w:space="0" w:color="E5E7EB"/>
                                                        <w:bottom w:val="single" w:sz="2" w:space="0" w:color="E5E7EB"/>
                                                        <w:right w:val="single" w:sz="2" w:space="0" w:color="E5E7EB"/>
                                                      </w:divBdr>
                                                      <w:divsChild>
                                                        <w:div w:id="54402243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70329324">
                                                      <w:marLeft w:val="0"/>
                                                      <w:marRight w:val="0"/>
                                                      <w:marTop w:val="0"/>
                                                      <w:marBottom w:val="0"/>
                                                      <w:divBdr>
                                                        <w:top w:val="single" w:sz="2" w:space="0" w:color="E5E7EB"/>
                                                        <w:left w:val="single" w:sz="2" w:space="0" w:color="E5E7EB"/>
                                                        <w:bottom w:val="single" w:sz="2" w:space="0" w:color="E5E7EB"/>
                                                        <w:right w:val="single" w:sz="2" w:space="0" w:color="E5E7EB"/>
                                                      </w:divBdr>
                                                      <w:divsChild>
                                                        <w:div w:id="13365684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95839845">
                                                      <w:marLeft w:val="0"/>
                                                      <w:marRight w:val="0"/>
                                                      <w:marTop w:val="0"/>
                                                      <w:marBottom w:val="0"/>
                                                      <w:divBdr>
                                                        <w:top w:val="single" w:sz="2" w:space="0" w:color="E5E7EB"/>
                                                        <w:left w:val="single" w:sz="2" w:space="0" w:color="E5E7EB"/>
                                                        <w:bottom w:val="single" w:sz="2" w:space="0" w:color="E5E7EB"/>
                                                        <w:right w:val="single" w:sz="2" w:space="0" w:color="E5E7EB"/>
                                                      </w:divBdr>
                                                      <w:divsChild>
                                                        <w:div w:id="5466009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77280978">
                                                      <w:marLeft w:val="0"/>
                                                      <w:marRight w:val="0"/>
                                                      <w:marTop w:val="0"/>
                                                      <w:marBottom w:val="0"/>
                                                      <w:divBdr>
                                                        <w:top w:val="single" w:sz="2" w:space="0" w:color="E5E7EB"/>
                                                        <w:left w:val="single" w:sz="2" w:space="0" w:color="E5E7EB"/>
                                                        <w:bottom w:val="single" w:sz="2" w:space="0" w:color="E5E7EB"/>
                                                        <w:right w:val="single" w:sz="2" w:space="0" w:color="E5E7EB"/>
                                                      </w:divBdr>
                                                      <w:divsChild>
                                                        <w:div w:id="8870614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87373387">
                                                      <w:marLeft w:val="0"/>
                                                      <w:marRight w:val="0"/>
                                                      <w:marTop w:val="0"/>
                                                      <w:marBottom w:val="0"/>
                                                      <w:divBdr>
                                                        <w:top w:val="single" w:sz="2" w:space="0" w:color="E5E7EB"/>
                                                        <w:left w:val="single" w:sz="2" w:space="0" w:color="E5E7EB"/>
                                                        <w:bottom w:val="single" w:sz="2" w:space="0" w:color="E5E7EB"/>
                                                        <w:right w:val="single" w:sz="2" w:space="0" w:color="E5E7EB"/>
                                                      </w:divBdr>
                                                      <w:divsChild>
                                                        <w:div w:id="5176946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39513004">
                                                      <w:marLeft w:val="0"/>
                                                      <w:marRight w:val="0"/>
                                                      <w:marTop w:val="0"/>
                                                      <w:marBottom w:val="0"/>
                                                      <w:divBdr>
                                                        <w:top w:val="single" w:sz="2" w:space="0" w:color="E5E7EB"/>
                                                        <w:left w:val="single" w:sz="2" w:space="0" w:color="E5E7EB"/>
                                                        <w:bottom w:val="single" w:sz="2" w:space="0" w:color="E5E7EB"/>
                                                        <w:right w:val="single" w:sz="2" w:space="0" w:color="E5E7EB"/>
                                                      </w:divBdr>
                                                      <w:divsChild>
                                                        <w:div w:id="150254518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916131598">
                                                      <w:marLeft w:val="0"/>
                                                      <w:marRight w:val="0"/>
                                                      <w:marTop w:val="0"/>
                                                      <w:marBottom w:val="0"/>
                                                      <w:divBdr>
                                                        <w:top w:val="single" w:sz="2" w:space="0" w:color="E5E7EB"/>
                                                        <w:left w:val="single" w:sz="2" w:space="0" w:color="E5E7EB"/>
                                                        <w:bottom w:val="single" w:sz="2" w:space="0" w:color="E5E7EB"/>
                                                        <w:right w:val="single" w:sz="2" w:space="0" w:color="E5E7EB"/>
                                                      </w:divBdr>
                                                      <w:divsChild>
                                                        <w:div w:id="2912542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01540157">
                                                      <w:marLeft w:val="0"/>
                                                      <w:marRight w:val="0"/>
                                                      <w:marTop w:val="0"/>
                                                      <w:marBottom w:val="0"/>
                                                      <w:divBdr>
                                                        <w:top w:val="single" w:sz="2" w:space="0" w:color="E5E7EB"/>
                                                        <w:left w:val="single" w:sz="2" w:space="0" w:color="E5E7EB"/>
                                                        <w:bottom w:val="single" w:sz="2" w:space="0" w:color="E5E7EB"/>
                                                        <w:right w:val="single" w:sz="2" w:space="0" w:color="E5E7EB"/>
                                                      </w:divBdr>
                                                      <w:divsChild>
                                                        <w:div w:id="114446449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1194363">
                                                      <w:marLeft w:val="0"/>
                                                      <w:marRight w:val="0"/>
                                                      <w:marTop w:val="0"/>
                                                      <w:marBottom w:val="0"/>
                                                      <w:divBdr>
                                                        <w:top w:val="single" w:sz="2" w:space="0" w:color="E5E7EB"/>
                                                        <w:left w:val="single" w:sz="2" w:space="0" w:color="E5E7EB"/>
                                                        <w:bottom w:val="single" w:sz="2" w:space="0" w:color="E5E7EB"/>
                                                        <w:right w:val="single" w:sz="2" w:space="0" w:color="E5E7EB"/>
                                                      </w:divBdr>
                                                      <w:divsChild>
                                                        <w:div w:id="11855592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722363670">
                                                      <w:marLeft w:val="0"/>
                                                      <w:marRight w:val="0"/>
                                                      <w:marTop w:val="0"/>
                                                      <w:marBottom w:val="0"/>
                                                      <w:divBdr>
                                                        <w:top w:val="single" w:sz="2" w:space="0" w:color="E5E7EB"/>
                                                        <w:left w:val="single" w:sz="2" w:space="0" w:color="E5E7EB"/>
                                                        <w:bottom w:val="single" w:sz="2" w:space="0" w:color="E5E7EB"/>
                                                        <w:right w:val="single" w:sz="2" w:space="0" w:color="E5E7EB"/>
                                                      </w:divBdr>
                                                      <w:divsChild>
                                                        <w:div w:id="117849821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55825539">
                                                      <w:marLeft w:val="0"/>
                                                      <w:marRight w:val="0"/>
                                                      <w:marTop w:val="0"/>
                                                      <w:marBottom w:val="0"/>
                                                      <w:divBdr>
                                                        <w:top w:val="single" w:sz="2" w:space="0" w:color="E5E7EB"/>
                                                        <w:left w:val="single" w:sz="2" w:space="0" w:color="E5E7EB"/>
                                                        <w:bottom w:val="single" w:sz="2" w:space="0" w:color="E5E7EB"/>
                                                        <w:right w:val="single" w:sz="2" w:space="0" w:color="E5E7EB"/>
                                                      </w:divBdr>
                                                      <w:divsChild>
                                                        <w:div w:id="5334267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13919340">
                                                      <w:marLeft w:val="0"/>
                                                      <w:marRight w:val="0"/>
                                                      <w:marTop w:val="0"/>
                                                      <w:marBottom w:val="0"/>
                                                      <w:divBdr>
                                                        <w:top w:val="single" w:sz="2" w:space="0" w:color="E5E7EB"/>
                                                        <w:left w:val="single" w:sz="2" w:space="0" w:color="E5E7EB"/>
                                                        <w:bottom w:val="single" w:sz="2" w:space="0" w:color="E5E7EB"/>
                                                        <w:right w:val="single" w:sz="2" w:space="0" w:color="E5E7EB"/>
                                                      </w:divBdr>
                                                    </w:div>
                                                    <w:div w:id="1628395579">
                                                      <w:marLeft w:val="0"/>
                                                      <w:marRight w:val="0"/>
                                                      <w:marTop w:val="0"/>
                                                      <w:marBottom w:val="0"/>
                                                      <w:divBdr>
                                                        <w:top w:val="single" w:sz="2" w:space="0" w:color="E5E7EB"/>
                                                        <w:left w:val="single" w:sz="2" w:space="0" w:color="E5E7EB"/>
                                                        <w:bottom w:val="single" w:sz="2" w:space="0" w:color="E5E7EB"/>
                                                        <w:right w:val="single" w:sz="2" w:space="0" w:color="E5E7EB"/>
                                                      </w:divBdr>
                                                      <w:divsChild>
                                                        <w:div w:id="52856453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15568323">
                                                      <w:marLeft w:val="0"/>
                                                      <w:marRight w:val="0"/>
                                                      <w:marTop w:val="0"/>
                                                      <w:marBottom w:val="0"/>
                                                      <w:divBdr>
                                                        <w:top w:val="single" w:sz="2" w:space="0" w:color="E5E7EB"/>
                                                        <w:left w:val="single" w:sz="2" w:space="0" w:color="E5E7EB"/>
                                                        <w:bottom w:val="single" w:sz="2" w:space="0" w:color="E5E7EB"/>
                                                        <w:right w:val="single" w:sz="2" w:space="0" w:color="E5E7EB"/>
                                                      </w:divBdr>
                                                      <w:divsChild>
                                                        <w:div w:id="150524201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48033663">
                                                      <w:marLeft w:val="0"/>
                                                      <w:marRight w:val="0"/>
                                                      <w:marTop w:val="0"/>
                                                      <w:marBottom w:val="0"/>
                                                      <w:divBdr>
                                                        <w:top w:val="single" w:sz="2" w:space="0" w:color="E5E7EB"/>
                                                        <w:left w:val="single" w:sz="2" w:space="0" w:color="E5E7EB"/>
                                                        <w:bottom w:val="single" w:sz="2" w:space="0" w:color="E5E7EB"/>
                                                        <w:right w:val="single" w:sz="2" w:space="0" w:color="E5E7EB"/>
                                                      </w:divBdr>
                                                      <w:divsChild>
                                                        <w:div w:id="63271063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64670087">
                                                      <w:marLeft w:val="0"/>
                                                      <w:marRight w:val="0"/>
                                                      <w:marTop w:val="0"/>
                                                      <w:marBottom w:val="0"/>
                                                      <w:divBdr>
                                                        <w:top w:val="single" w:sz="2" w:space="0" w:color="E5E7EB"/>
                                                        <w:left w:val="single" w:sz="2" w:space="0" w:color="E5E7EB"/>
                                                        <w:bottom w:val="single" w:sz="2" w:space="0" w:color="E5E7EB"/>
                                                        <w:right w:val="single" w:sz="2" w:space="0" w:color="E5E7EB"/>
                                                      </w:divBdr>
                                                      <w:divsChild>
                                                        <w:div w:id="80696778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01609828">
                                                      <w:marLeft w:val="0"/>
                                                      <w:marRight w:val="0"/>
                                                      <w:marTop w:val="0"/>
                                                      <w:marBottom w:val="0"/>
                                                      <w:divBdr>
                                                        <w:top w:val="single" w:sz="2" w:space="0" w:color="E5E7EB"/>
                                                        <w:left w:val="single" w:sz="2" w:space="0" w:color="E5E7EB"/>
                                                        <w:bottom w:val="single" w:sz="2" w:space="0" w:color="E5E7EB"/>
                                                        <w:right w:val="single" w:sz="2" w:space="0" w:color="E5E7EB"/>
                                                      </w:divBdr>
                                                      <w:divsChild>
                                                        <w:div w:id="156375459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9727329">
                                                      <w:marLeft w:val="0"/>
                                                      <w:marRight w:val="0"/>
                                                      <w:marTop w:val="0"/>
                                                      <w:marBottom w:val="0"/>
                                                      <w:divBdr>
                                                        <w:top w:val="single" w:sz="2" w:space="0" w:color="E5E7EB"/>
                                                        <w:left w:val="single" w:sz="2" w:space="0" w:color="E5E7EB"/>
                                                        <w:bottom w:val="single" w:sz="2" w:space="0" w:color="E5E7EB"/>
                                                        <w:right w:val="single" w:sz="2" w:space="0" w:color="E5E7EB"/>
                                                      </w:divBdr>
                                                      <w:divsChild>
                                                        <w:div w:id="270736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97187911">
                                                      <w:marLeft w:val="0"/>
                                                      <w:marRight w:val="0"/>
                                                      <w:marTop w:val="0"/>
                                                      <w:marBottom w:val="0"/>
                                                      <w:divBdr>
                                                        <w:top w:val="single" w:sz="2" w:space="0" w:color="E5E7EB"/>
                                                        <w:left w:val="single" w:sz="2" w:space="0" w:color="E5E7EB"/>
                                                        <w:bottom w:val="single" w:sz="2" w:space="0" w:color="E5E7EB"/>
                                                        <w:right w:val="single" w:sz="2" w:space="0" w:color="E5E7EB"/>
                                                      </w:divBdr>
                                                      <w:divsChild>
                                                        <w:div w:id="8935503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212883691">
                                                      <w:marLeft w:val="0"/>
                                                      <w:marRight w:val="0"/>
                                                      <w:marTop w:val="0"/>
                                                      <w:marBottom w:val="0"/>
                                                      <w:divBdr>
                                                        <w:top w:val="single" w:sz="2" w:space="0" w:color="E5E7EB"/>
                                                        <w:left w:val="single" w:sz="2" w:space="0" w:color="E5E7EB"/>
                                                        <w:bottom w:val="single" w:sz="2" w:space="0" w:color="E5E7EB"/>
                                                        <w:right w:val="single" w:sz="2" w:space="0" w:color="E5E7EB"/>
                                                      </w:divBdr>
                                                      <w:divsChild>
                                                        <w:div w:id="19497767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68771655">
                                                      <w:marLeft w:val="0"/>
                                                      <w:marRight w:val="0"/>
                                                      <w:marTop w:val="0"/>
                                                      <w:marBottom w:val="0"/>
                                                      <w:divBdr>
                                                        <w:top w:val="single" w:sz="2" w:space="0" w:color="E5E7EB"/>
                                                        <w:left w:val="single" w:sz="2" w:space="0" w:color="E5E7EB"/>
                                                        <w:bottom w:val="single" w:sz="2" w:space="0" w:color="E5E7EB"/>
                                                        <w:right w:val="single" w:sz="2" w:space="0" w:color="E5E7EB"/>
                                                      </w:divBdr>
                                                      <w:divsChild>
                                                        <w:div w:id="52595092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96972152">
                                                      <w:marLeft w:val="0"/>
                                                      <w:marRight w:val="0"/>
                                                      <w:marTop w:val="0"/>
                                                      <w:marBottom w:val="0"/>
                                                      <w:divBdr>
                                                        <w:top w:val="single" w:sz="2" w:space="0" w:color="E5E7EB"/>
                                                        <w:left w:val="single" w:sz="2" w:space="0" w:color="E5E7EB"/>
                                                        <w:bottom w:val="single" w:sz="2" w:space="0" w:color="E5E7EB"/>
                                                        <w:right w:val="single" w:sz="2" w:space="0" w:color="E5E7EB"/>
                                                      </w:divBdr>
                                                      <w:divsChild>
                                                        <w:div w:id="9450370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53447324">
                                                      <w:marLeft w:val="0"/>
                                                      <w:marRight w:val="0"/>
                                                      <w:marTop w:val="0"/>
                                                      <w:marBottom w:val="0"/>
                                                      <w:divBdr>
                                                        <w:top w:val="single" w:sz="2" w:space="0" w:color="E5E7EB"/>
                                                        <w:left w:val="single" w:sz="2" w:space="0" w:color="E5E7EB"/>
                                                        <w:bottom w:val="single" w:sz="2" w:space="0" w:color="E5E7EB"/>
                                                        <w:right w:val="single" w:sz="2" w:space="0" w:color="E5E7EB"/>
                                                      </w:divBdr>
                                                      <w:divsChild>
                                                        <w:div w:id="72005603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65152691">
                                                      <w:marLeft w:val="0"/>
                                                      <w:marRight w:val="0"/>
                                                      <w:marTop w:val="0"/>
                                                      <w:marBottom w:val="0"/>
                                                      <w:divBdr>
                                                        <w:top w:val="single" w:sz="2" w:space="0" w:color="E5E7EB"/>
                                                        <w:left w:val="single" w:sz="2" w:space="0" w:color="E5E7EB"/>
                                                        <w:bottom w:val="single" w:sz="2" w:space="0" w:color="E5E7EB"/>
                                                        <w:right w:val="single" w:sz="2" w:space="0" w:color="E5E7EB"/>
                                                      </w:divBdr>
                                                      <w:divsChild>
                                                        <w:div w:id="38190391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41697069">
                                                      <w:marLeft w:val="0"/>
                                                      <w:marRight w:val="0"/>
                                                      <w:marTop w:val="0"/>
                                                      <w:marBottom w:val="0"/>
                                                      <w:divBdr>
                                                        <w:top w:val="single" w:sz="2" w:space="0" w:color="E5E7EB"/>
                                                        <w:left w:val="single" w:sz="2" w:space="0" w:color="E5E7EB"/>
                                                        <w:bottom w:val="single" w:sz="2" w:space="0" w:color="E5E7EB"/>
                                                        <w:right w:val="single" w:sz="2" w:space="0" w:color="E5E7EB"/>
                                                      </w:divBdr>
                                                      <w:divsChild>
                                                        <w:div w:id="18794638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57705077">
                                                      <w:marLeft w:val="0"/>
                                                      <w:marRight w:val="0"/>
                                                      <w:marTop w:val="0"/>
                                                      <w:marBottom w:val="0"/>
                                                      <w:divBdr>
                                                        <w:top w:val="single" w:sz="2" w:space="0" w:color="E5E7EB"/>
                                                        <w:left w:val="single" w:sz="2" w:space="0" w:color="E5E7EB"/>
                                                        <w:bottom w:val="single" w:sz="2" w:space="0" w:color="E5E7EB"/>
                                                        <w:right w:val="single" w:sz="2" w:space="0" w:color="E5E7EB"/>
                                                      </w:divBdr>
                                                      <w:divsChild>
                                                        <w:div w:id="17406686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12021254">
                                                      <w:marLeft w:val="0"/>
                                                      <w:marRight w:val="0"/>
                                                      <w:marTop w:val="0"/>
                                                      <w:marBottom w:val="0"/>
                                                      <w:divBdr>
                                                        <w:top w:val="single" w:sz="2" w:space="0" w:color="E5E7EB"/>
                                                        <w:left w:val="single" w:sz="2" w:space="0" w:color="E5E7EB"/>
                                                        <w:bottom w:val="single" w:sz="2" w:space="0" w:color="E5E7EB"/>
                                                        <w:right w:val="single" w:sz="2" w:space="0" w:color="E5E7EB"/>
                                                      </w:divBdr>
                                                      <w:divsChild>
                                                        <w:div w:id="160900182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27043006">
                                                      <w:marLeft w:val="0"/>
                                                      <w:marRight w:val="0"/>
                                                      <w:marTop w:val="0"/>
                                                      <w:marBottom w:val="0"/>
                                                      <w:divBdr>
                                                        <w:top w:val="single" w:sz="2" w:space="0" w:color="E5E7EB"/>
                                                        <w:left w:val="single" w:sz="2" w:space="0" w:color="E5E7EB"/>
                                                        <w:bottom w:val="single" w:sz="2" w:space="0" w:color="E5E7EB"/>
                                                        <w:right w:val="single" w:sz="2" w:space="0" w:color="E5E7EB"/>
                                                      </w:divBdr>
                                                      <w:divsChild>
                                                        <w:div w:id="117637925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10367958">
                                                      <w:marLeft w:val="0"/>
                                                      <w:marRight w:val="0"/>
                                                      <w:marTop w:val="0"/>
                                                      <w:marBottom w:val="0"/>
                                                      <w:divBdr>
                                                        <w:top w:val="single" w:sz="2" w:space="0" w:color="E5E7EB"/>
                                                        <w:left w:val="single" w:sz="2" w:space="0" w:color="E5E7EB"/>
                                                        <w:bottom w:val="single" w:sz="2" w:space="0" w:color="E5E7EB"/>
                                                        <w:right w:val="single" w:sz="2" w:space="0" w:color="E5E7EB"/>
                                                      </w:divBdr>
                                                      <w:divsChild>
                                                        <w:div w:id="201591286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88177766">
                                                      <w:marLeft w:val="0"/>
                                                      <w:marRight w:val="0"/>
                                                      <w:marTop w:val="0"/>
                                                      <w:marBottom w:val="0"/>
                                                      <w:divBdr>
                                                        <w:top w:val="single" w:sz="2" w:space="0" w:color="E5E7EB"/>
                                                        <w:left w:val="single" w:sz="2" w:space="0" w:color="E5E7EB"/>
                                                        <w:bottom w:val="single" w:sz="2" w:space="0" w:color="E5E7EB"/>
                                                        <w:right w:val="single" w:sz="2" w:space="0" w:color="E5E7EB"/>
                                                      </w:divBdr>
                                                      <w:divsChild>
                                                        <w:div w:id="39755737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41702694">
                                                      <w:marLeft w:val="0"/>
                                                      <w:marRight w:val="0"/>
                                                      <w:marTop w:val="0"/>
                                                      <w:marBottom w:val="0"/>
                                                      <w:divBdr>
                                                        <w:top w:val="single" w:sz="2" w:space="0" w:color="E5E7EB"/>
                                                        <w:left w:val="single" w:sz="2" w:space="0" w:color="E5E7EB"/>
                                                        <w:bottom w:val="single" w:sz="2" w:space="0" w:color="E5E7EB"/>
                                                        <w:right w:val="single" w:sz="2" w:space="0" w:color="E5E7EB"/>
                                                      </w:divBdr>
                                                      <w:divsChild>
                                                        <w:div w:id="21589300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34860326">
                                                      <w:marLeft w:val="0"/>
                                                      <w:marRight w:val="0"/>
                                                      <w:marTop w:val="0"/>
                                                      <w:marBottom w:val="0"/>
                                                      <w:divBdr>
                                                        <w:top w:val="single" w:sz="2" w:space="0" w:color="E5E7EB"/>
                                                        <w:left w:val="single" w:sz="2" w:space="0" w:color="E5E7EB"/>
                                                        <w:bottom w:val="single" w:sz="2" w:space="0" w:color="E5E7EB"/>
                                                        <w:right w:val="single" w:sz="2" w:space="0" w:color="E5E7EB"/>
                                                      </w:divBdr>
                                                      <w:divsChild>
                                                        <w:div w:id="76626702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02723751">
                                                      <w:marLeft w:val="0"/>
                                                      <w:marRight w:val="0"/>
                                                      <w:marTop w:val="0"/>
                                                      <w:marBottom w:val="0"/>
                                                      <w:divBdr>
                                                        <w:top w:val="single" w:sz="2" w:space="0" w:color="E5E7EB"/>
                                                        <w:left w:val="single" w:sz="2" w:space="0" w:color="E5E7EB"/>
                                                        <w:bottom w:val="single" w:sz="2" w:space="0" w:color="E5E7EB"/>
                                                        <w:right w:val="single" w:sz="2" w:space="0" w:color="E5E7EB"/>
                                                      </w:divBdr>
                                                      <w:divsChild>
                                                        <w:div w:id="11446178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199586326">
                                                      <w:marLeft w:val="0"/>
                                                      <w:marRight w:val="0"/>
                                                      <w:marTop w:val="0"/>
                                                      <w:marBottom w:val="0"/>
                                                      <w:divBdr>
                                                        <w:top w:val="single" w:sz="2" w:space="0" w:color="E5E7EB"/>
                                                        <w:left w:val="single" w:sz="2" w:space="0" w:color="E5E7EB"/>
                                                        <w:bottom w:val="single" w:sz="2" w:space="0" w:color="E5E7EB"/>
                                                        <w:right w:val="single" w:sz="2" w:space="0" w:color="E5E7EB"/>
                                                      </w:divBdr>
                                                      <w:divsChild>
                                                        <w:div w:id="90206324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42655621">
                                                      <w:marLeft w:val="0"/>
                                                      <w:marRight w:val="0"/>
                                                      <w:marTop w:val="0"/>
                                                      <w:marBottom w:val="0"/>
                                                      <w:divBdr>
                                                        <w:top w:val="single" w:sz="2" w:space="0" w:color="E5E7EB"/>
                                                        <w:left w:val="single" w:sz="2" w:space="0" w:color="E5E7EB"/>
                                                        <w:bottom w:val="single" w:sz="2" w:space="0" w:color="E5E7EB"/>
                                                        <w:right w:val="single" w:sz="2" w:space="0" w:color="E5E7EB"/>
                                                      </w:divBdr>
                                                      <w:divsChild>
                                                        <w:div w:id="139450577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59749882">
                                                      <w:marLeft w:val="0"/>
                                                      <w:marRight w:val="0"/>
                                                      <w:marTop w:val="0"/>
                                                      <w:marBottom w:val="0"/>
                                                      <w:divBdr>
                                                        <w:top w:val="single" w:sz="2" w:space="0" w:color="E5E7EB"/>
                                                        <w:left w:val="single" w:sz="2" w:space="0" w:color="E5E7EB"/>
                                                        <w:bottom w:val="single" w:sz="2" w:space="0" w:color="E5E7EB"/>
                                                        <w:right w:val="single" w:sz="2" w:space="0" w:color="E5E7EB"/>
                                                      </w:divBdr>
                                                      <w:divsChild>
                                                        <w:div w:id="13275105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34157693">
                                                      <w:marLeft w:val="0"/>
                                                      <w:marRight w:val="0"/>
                                                      <w:marTop w:val="0"/>
                                                      <w:marBottom w:val="0"/>
                                                      <w:divBdr>
                                                        <w:top w:val="single" w:sz="2" w:space="0" w:color="E5E7EB"/>
                                                        <w:left w:val="single" w:sz="2" w:space="0" w:color="E5E7EB"/>
                                                        <w:bottom w:val="single" w:sz="2" w:space="0" w:color="E5E7EB"/>
                                                        <w:right w:val="single" w:sz="2" w:space="0" w:color="E5E7EB"/>
                                                      </w:divBdr>
                                                      <w:divsChild>
                                                        <w:div w:id="20332668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593561058">
                                                      <w:marLeft w:val="0"/>
                                                      <w:marRight w:val="0"/>
                                                      <w:marTop w:val="0"/>
                                                      <w:marBottom w:val="0"/>
                                                      <w:divBdr>
                                                        <w:top w:val="single" w:sz="2" w:space="0" w:color="E5E7EB"/>
                                                        <w:left w:val="single" w:sz="2" w:space="0" w:color="E5E7EB"/>
                                                        <w:bottom w:val="single" w:sz="2" w:space="0" w:color="E5E7EB"/>
                                                        <w:right w:val="single" w:sz="2" w:space="0" w:color="E5E7EB"/>
                                                      </w:divBdr>
                                                      <w:divsChild>
                                                        <w:div w:id="89385584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71388307">
                                                      <w:marLeft w:val="0"/>
                                                      <w:marRight w:val="0"/>
                                                      <w:marTop w:val="0"/>
                                                      <w:marBottom w:val="0"/>
                                                      <w:divBdr>
                                                        <w:top w:val="single" w:sz="2" w:space="0" w:color="E5E7EB"/>
                                                        <w:left w:val="single" w:sz="2" w:space="0" w:color="E5E7EB"/>
                                                        <w:bottom w:val="single" w:sz="2" w:space="0" w:color="E5E7EB"/>
                                                        <w:right w:val="single" w:sz="2" w:space="0" w:color="E5E7EB"/>
                                                      </w:divBdr>
                                                      <w:divsChild>
                                                        <w:div w:id="1941639028">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76987213">
                                                      <w:marLeft w:val="0"/>
                                                      <w:marRight w:val="0"/>
                                                      <w:marTop w:val="0"/>
                                                      <w:marBottom w:val="0"/>
                                                      <w:divBdr>
                                                        <w:top w:val="single" w:sz="2" w:space="0" w:color="E5E7EB"/>
                                                        <w:left w:val="single" w:sz="2" w:space="0" w:color="E5E7EB"/>
                                                        <w:bottom w:val="single" w:sz="2" w:space="0" w:color="E5E7EB"/>
                                                        <w:right w:val="single" w:sz="2" w:space="0" w:color="E5E7EB"/>
                                                      </w:divBdr>
                                                      <w:divsChild>
                                                        <w:div w:id="5485914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48604070">
                                                      <w:marLeft w:val="0"/>
                                                      <w:marRight w:val="0"/>
                                                      <w:marTop w:val="0"/>
                                                      <w:marBottom w:val="0"/>
                                                      <w:divBdr>
                                                        <w:top w:val="single" w:sz="2" w:space="0" w:color="E5E7EB"/>
                                                        <w:left w:val="single" w:sz="2" w:space="0" w:color="E5E7EB"/>
                                                        <w:bottom w:val="single" w:sz="2" w:space="0" w:color="E5E7EB"/>
                                                        <w:right w:val="single" w:sz="2" w:space="0" w:color="E5E7EB"/>
                                                      </w:divBdr>
                                                      <w:divsChild>
                                                        <w:div w:id="8396490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60205533">
                                                      <w:marLeft w:val="0"/>
                                                      <w:marRight w:val="0"/>
                                                      <w:marTop w:val="0"/>
                                                      <w:marBottom w:val="0"/>
                                                      <w:divBdr>
                                                        <w:top w:val="single" w:sz="2" w:space="0" w:color="E5E7EB"/>
                                                        <w:left w:val="single" w:sz="2" w:space="0" w:color="E5E7EB"/>
                                                        <w:bottom w:val="single" w:sz="2" w:space="0" w:color="E5E7EB"/>
                                                        <w:right w:val="single" w:sz="2" w:space="0" w:color="E5E7EB"/>
                                                      </w:divBdr>
                                                      <w:divsChild>
                                                        <w:div w:id="122063498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080834614">
                                                      <w:marLeft w:val="0"/>
                                                      <w:marRight w:val="0"/>
                                                      <w:marTop w:val="0"/>
                                                      <w:marBottom w:val="0"/>
                                                      <w:divBdr>
                                                        <w:top w:val="single" w:sz="2" w:space="0" w:color="E5E7EB"/>
                                                        <w:left w:val="single" w:sz="2" w:space="0" w:color="E5E7EB"/>
                                                        <w:bottom w:val="single" w:sz="2" w:space="0" w:color="E5E7EB"/>
                                                        <w:right w:val="single" w:sz="2" w:space="0" w:color="E5E7EB"/>
                                                      </w:divBdr>
                                                      <w:divsChild>
                                                        <w:div w:id="15730673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719356981">
                                                      <w:marLeft w:val="0"/>
                                                      <w:marRight w:val="0"/>
                                                      <w:marTop w:val="0"/>
                                                      <w:marBottom w:val="0"/>
                                                      <w:divBdr>
                                                        <w:top w:val="single" w:sz="2" w:space="0" w:color="E5E7EB"/>
                                                        <w:left w:val="single" w:sz="2" w:space="0" w:color="E5E7EB"/>
                                                        <w:bottom w:val="single" w:sz="2" w:space="0" w:color="E5E7EB"/>
                                                        <w:right w:val="single" w:sz="2" w:space="0" w:color="E5E7EB"/>
                                                      </w:divBdr>
                                                      <w:divsChild>
                                                        <w:div w:id="280691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02293257">
                                                      <w:marLeft w:val="0"/>
                                                      <w:marRight w:val="0"/>
                                                      <w:marTop w:val="0"/>
                                                      <w:marBottom w:val="0"/>
                                                      <w:divBdr>
                                                        <w:top w:val="single" w:sz="2" w:space="0" w:color="E5E7EB"/>
                                                        <w:left w:val="single" w:sz="2" w:space="0" w:color="E5E7EB"/>
                                                        <w:bottom w:val="single" w:sz="2" w:space="0" w:color="E5E7EB"/>
                                                        <w:right w:val="single" w:sz="2" w:space="0" w:color="E5E7EB"/>
                                                      </w:divBdr>
                                                      <w:divsChild>
                                                        <w:div w:id="634678753">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71599712">
                                                      <w:marLeft w:val="0"/>
                                                      <w:marRight w:val="0"/>
                                                      <w:marTop w:val="0"/>
                                                      <w:marBottom w:val="0"/>
                                                      <w:divBdr>
                                                        <w:top w:val="single" w:sz="2" w:space="0" w:color="E5E7EB"/>
                                                        <w:left w:val="single" w:sz="2" w:space="0" w:color="E5E7EB"/>
                                                        <w:bottom w:val="single" w:sz="2" w:space="0" w:color="E5E7EB"/>
                                                        <w:right w:val="single" w:sz="2" w:space="0" w:color="E5E7EB"/>
                                                      </w:divBdr>
                                                      <w:divsChild>
                                                        <w:div w:id="35130446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48775688">
                                                      <w:marLeft w:val="0"/>
                                                      <w:marRight w:val="0"/>
                                                      <w:marTop w:val="0"/>
                                                      <w:marBottom w:val="0"/>
                                                      <w:divBdr>
                                                        <w:top w:val="single" w:sz="2" w:space="0" w:color="E5E7EB"/>
                                                        <w:left w:val="single" w:sz="2" w:space="0" w:color="E5E7EB"/>
                                                        <w:bottom w:val="single" w:sz="2" w:space="0" w:color="E5E7EB"/>
                                                        <w:right w:val="single" w:sz="2" w:space="0" w:color="E5E7EB"/>
                                                      </w:divBdr>
                                                      <w:divsChild>
                                                        <w:div w:id="205954407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84447716">
                                                      <w:marLeft w:val="0"/>
                                                      <w:marRight w:val="0"/>
                                                      <w:marTop w:val="0"/>
                                                      <w:marBottom w:val="0"/>
                                                      <w:divBdr>
                                                        <w:top w:val="single" w:sz="2" w:space="0" w:color="E5E7EB"/>
                                                        <w:left w:val="single" w:sz="2" w:space="0" w:color="E5E7EB"/>
                                                        <w:bottom w:val="single" w:sz="2" w:space="0" w:color="E5E7EB"/>
                                                        <w:right w:val="single" w:sz="2" w:space="0" w:color="E5E7EB"/>
                                                      </w:divBdr>
                                                      <w:divsChild>
                                                        <w:div w:id="150779166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34741396">
                                                      <w:marLeft w:val="0"/>
                                                      <w:marRight w:val="0"/>
                                                      <w:marTop w:val="0"/>
                                                      <w:marBottom w:val="0"/>
                                                      <w:divBdr>
                                                        <w:top w:val="single" w:sz="2" w:space="0" w:color="E5E7EB"/>
                                                        <w:left w:val="single" w:sz="2" w:space="0" w:color="E5E7EB"/>
                                                        <w:bottom w:val="single" w:sz="2" w:space="0" w:color="E5E7EB"/>
                                                        <w:right w:val="single" w:sz="2" w:space="0" w:color="E5E7EB"/>
                                                      </w:divBdr>
                                                      <w:divsChild>
                                                        <w:div w:id="100887069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97618772">
                                                      <w:marLeft w:val="0"/>
                                                      <w:marRight w:val="0"/>
                                                      <w:marTop w:val="0"/>
                                                      <w:marBottom w:val="0"/>
                                                      <w:divBdr>
                                                        <w:top w:val="single" w:sz="2" w:space="0" w:color="E5E7EB"/>
                                                        <w:left w:val="single" w:sz="2" w:space="0" w:color="E5E7EB"/>
                                                        <w:bottom w:val="single" w:sz="2" w:space="0" w:color="E5E7EB"/>
                                                        <w:right w:val="single" w:sz="2" w:space="0" w:color="E5E7EB"/>
                                                      </w:divBdr>
                                                      <w:divsChild>
                                                        <w:div w:id="1693334896">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476799578">
                                                      <w:marLeft w:val="0"/>
                                                      <w:marRight w:val="0"/>
                                                      <w:marTop w:val="0"/>
                                                      <w:marBottom w:val="0"/>
                                                      <w:divBdr>
                                                        <w:top w:val="single" w:sz="2" w:space="0" w:color="E5E7EB"/>
                                                        <w:left w:val="single" w:sz="2" w:space="0" w:color="E5E7EB"/>
                                                        <w:bottom w:val="single" w:sz="2" w:space="0" w:color="E5E7EB"/>
                                                        <w:right w:val="single" w:sz="2" w:space="0" w:color="E5E7EB"/>
                                                      </w:divBdr>
                                                      <w:divsChild>
                                                        <w:div w:id="135731665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98221423">
                                                      <w:marLeft w:val="0"/>
                                                      <w:marRight w:val="0"/>
                                                      <w:marTop w:val="0"/>
                                                      <w:marBottom w:val="0"/>
                                                      <w:divBdr>
                                                        <w:top w:val="single" w:sz="2" w:space="0" w:color="E5E7EB"/>
                                                        <w:left w:val="single" w:sz="2" w:space="0" w:color="E5E7EB"/>
                                                        <w:bottom w:val="single" w:sz="2" w:space="0" w:color="E5E7EB"/>
                                                        <w:right w:val="single" w:sz="2" w:space="0" w:color="E5E7EB"/>
                                                      </w:divBdr>
                                                      <w:divsChild>
                                                        <w:div w:id="153866513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28233700">
                                                      <w:marLeft w:val="0"/>
                                                      <w:marRight w:val="0"/>
                                                      <w:marTop w:val="0"/>
                                                      <w:marBottom w:val="0"/>
                                                      <w:divBdr>
                                                        <w:top w:val="single" w:sz="2" w:space="0" w:color="E5E7EB"/>
                                                        <w:left w:val="single" w:sz="2" w:space="0" w:color="E5E7EB"/>
                                                        <w:bottom w:val="single" w:sz="2" w:space="0" w:color="E5E7EB"/>
                                                        <w:right w:val="single" w:sz="2" w:space="0" w:color="E5E7EB"/>
                                                      </w:divBdr>
                                                      <w:divsChild>
                                                        <w:div w:id="762608419">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82737037">
                                                      <w:marLeft w:val="0"/>
                                                      <w:marRight w:val="0"/>
                                                      <w:marTop w:val="0"/>
                                                      <w:marBottom w:val="0"/>
                                                      <w:divBdr>
                                                        <w:top w:val="single" w:sz="2" w:space="0" w:color="E5E7EB"/>
                                                        <w:left w:val="single" w:sz="2" w:space="0" w:color="E5E7EB"/>
                                                        <w:bottom w:val="single" w:sz="2" w:space="0" w:color="E5E7EB"/>
                                                        <w:right w:val="single" w:sz="2" w:space="0" w:color="E5E7EB"/>
                                                      </w:divBdr>
                                                      <w:divsChild>
                                                        <w:div w:id="1570993517">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95853226">
                                                      <w:marLeft w:val="0"/>
                                                      <w:marRight w:val="0"/>
                                                      <w:marTop w:val="0"/>
                                                      <w:marBottom w:val="0"/>
                                                      <w:divBdr>
                                                        <w:top w:val="single" w:sz="2" w:space="0" w:color="E5E7EB"/>
                                                        <w:left w:val="single" w:sz="2" w:space="0" w:color="E5E7EB"/>
                                                        <w:bottom w:val="single" w:sz="2" w:space="0" w:color="E5E7EB"/>
                                                        <w:right w:val="single" w:sz="2" w:space="0" w:color="E5E7EB"/>
                                                      </w:divBdr>
                                                      <w:divsChild>
                                                        <w:div w:id="42160558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808203848">
                                                      <w:marLeft w:val="0"/>
                                                      <w:marRight w:val="0"/>
                                                      <w:marTop w:val="0"/>
                                                      <w:marBottom w:val="0"/>
                                                      <w:divBdr>
                                                        <w:top w:val="single" w:sz="2" w:space="0" w:color="E5E7EB"/>
                                                        <w:left w:val="single" w:sz="2" w:space="0" w:color="E5E7EB"/>
                                                        <w:bottom w:val="single" w:sz="2" w:space="0" w:color="E5E7EB"/>
                                                        <w:right w:val="single" w:sz="2" w:space="0" w:color="E5E7EB"/>
                                                      </w:divBdr>
                                                      <w:divsChild>
                                                        <w:div w:id="74032491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635325801">
                                                      <w:marLeft w:val="0"/>
                                                      <w:marRight w:val="0"/>
                                                      <w:marTop w:val="0"/>
                                                      <w:marBottom w:val="0"/>
                                                      <w:divBdr>
                                                        <w:top w:val="single" w:sz="2" w:space="0" w:color="E5E7EB"/>
                                                        <w:left w:val="single" w:sz="2" w:space="0" w:color="E5E7EB"/>
                                                        <w:bottom w:val="single" w:sz="2" w:space="0" w:color="E5E7EB"/>
                                                        <w:right w:val="single" w:sz="2" w:space="0" w:color="E5E7EB"/>
                                                      </w:divBdr>
                                                      <w:divsChild>
                                                        <w:div w:id="126707791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832988749">
                                                      <w:marLeft w:val="0"/>
                                                      <w:marRight w:val="0"/>
                                                      <w:marTop w:val="0"/>
                                                      <w:marBottom w:val="0"/>
                                                      <w:divBdr>
                                                        <w:top w:val="single" w:sz="2" w:space="0" w:color="E5E7EB"/>
                                                        <w:left w:val="single" w:sz="2" w:space="0" w:color="E5E7EB"/>
                                                        <w:bottom w:val="single" w:sz="2" w:space="0" w:color="E5E7EB"/>
                                                        <w:right w:val="single" w:sz="2" w:space="0" w:color="E5E7EB"/>
                                                      </w:divBdr>
                                                      <w:divsChild>
                                                        <w:div w:id="288901725">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552423293">
                                                      <w:marLeft w:val="0"/>
                                                      <w:marRight w:val="0"/>
                                                      <w:marTop w:val="0"/>
                                                      <w:marBottom w:val="0"/>
                                                      <w:divBdr>
                                                        <w:top w:val="single" w:sz="2" w:space="0" w:color="E5E7EB"/>
                                                        <w:left w:val="single" w:sz="2" w:space="0" w:color="E5E7EB"/>
                                                        <w:bottom w:val="single" w:sz="2" w:space="0" w:color="E5E7EB"/>
                                                        <w:right w:val="single" w:sz="2" w:space="0" w:color="E5E7EB"/>
                                                      </w:divBdr>
                                                      <w:divsChild>
                                                        <w:div w:id="2040547512">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928725906">
                                                      <w:marLeft w:val="0"/>
                                                      <w:marRight w:val="0"/>
                                                      <w:marTop w:val="0"/>
                                                      <w:marBottom w:val="0"/>
                                                      <w:divBdr>
                                                        <w:top w:val="single" w:sz="2" w:space="0" w:color="E5E7EB"/>
                                                        <w:left w:val="single" w:sz="2" w:space="0" w:color="E5E7EB"/>
                                                        <w:bottom w:val="single" w:sz="2" w:space="0" w:color="E5E7EB"/>
                                                        <w:right w:val="single" w:sz="2" w:space="0" w:color="E5E7EB"/>
                                                      </w:divBdr>
                                                      <w:divsChild>
                                                        <w:div w:id="171627149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377708598">
                                                      <w:marLeft w:val="0"/>
                                                      <w:marRight w:val="0"/>
                                                      <w:marTop w:val="0"/>
                                                      <w:marBottom w:val="0"/>
                                                      <w:divBdr>
                                                        <w:top w:val="single" w:sz="2" w:space="0" w:color="E5E7EB"/>
                                                        <w:left w:val="single" w:sz="2" w:space="0" w:color="E5E7EB"/>
                                                        <w:bottom w:val="single" w:sz="2" w:space="0" w:color="E5E7EB"/>
                                                        <w:right w:val="single" w:sz="2" w:space="0" w:color="E5E7EB"/>
                                                      </w:divBdr>
                                                      <w:divsChild>
                                                        <w:div w:id="1683314564">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1310132258">
                                                      <w:marLeft w:val="0"/>
                                                      <w:marRight w:val="0"/>
                                                      <w:marTop w:val="0"/>
                                                      <w:marBottom w:val="0"/>
                                                      <w:divBdr>
                                                        <w:top w:val="single" w:sz="2" w:space="0" w:color="E5E7EB"/>
                                                        <w:left w:val="single" w:sz="2" w:space="0" w:color="E5E7EB"/>
                                                        <w:bottom w:val="single" w:sz="2" w:space="0" w:color="E5E7EB"/>
                                                        <w:right w:val="single" w:sz="2" w:space="0" w:color="E5E7EB"/>
                                                      </w:divBdr>
                                                      <w:divsChild>
                                                        <w:div w:id="893002840">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 w:id="500506450">
                                      <w:marLeft w:val="0"/>
                                      <w:marRight w:val="0"/>
                                      <w:marTop w:val="0"/>
                                      <w:marBottom w:val="0"/>
                                      <w:divBdr>
                                        <w:top w:val="single" w:sz="2" w:space="0" w:color="E5E7EB"/>
                                        <w:left w:val="single" w:sz="2" w:space="0" w:color="E5E7EB"/>
                                        <w:bottom w:val="single" w:sz="2" w:space="0" w:color="E5E7EB"/>
                                        <w:right w:val="single" w:sz="2" w:space="0" w:color="E5E7EB"/>
                                      </w:divBdr>
                                      <w:divsChild>
                                        <w:div w:id="475494892">
                                          <w:marLeft w:val="0"/>
                                          <w:marRight w:val="0"/>
                                          <w:marTop w:val="0"/>
                                          <w:marBottom w:val="0"/>
                                          <w:divBdr>
                                            <w:top w:val="single" w:sz="2" w:space="0" w:color="E5E7EB"/>
                                            <w:left w:val="single" w:sz="2" w:space="0" w:color="E5E7EB"/>
                                            <w:bottom w:val="single" w:sz="2" w:space="0" w:color="E5E7EB"/>
                                            <w:right w:val="single" w:sz="2" w:space="0" w:color="E5E7EB"/>
                                          </w:divBdr>
                                          <w:divsChild>
                                            <w:div w:id="1934429889">
                                              <w:marLeft w:val="0"/>
                                              <w:marRight w:val="0"/>
                                              <w:marTop w:val="0"/>
                                              <w:marBottom w:val="0"/>
                                              <w:divBdr>
                                                <w:top w:val="single" w:sz="2" w:space="0" w:color="E5E7EB"/>
                                                <w:left w:val="single" w:sz="2" w:space="0" w:color="E5E7EB"/>
                                                <w:bottom w:val="single" w:sz="2" w:space="0" w:color="E5E7EB"/>
                                                <w:right w:val="single" w:sz="2" w:space="0" w:color="E5E7EB"/>
                                              </w:divBdr>
                                              <w:divsChild>
                                                <w:div w:id="1109660589">
                                                  <w:marLeft w:val="0"/>
                                                  <w:marRight w:val="0"/>
                                                  <w:marTop w:val="0"/>
                                                  <w:marBottom w:val="0"/>
                                                  <w:divBdr>
                                                    <w:top w:val="single" w:sz="24" w:space="0" w:color="E5E7EB"/>
                                                    <w:left w:val="single" w:sz="24" w:space="0" w:color="E5E7EB"/>
                                                    <w:bottom w:val="single" w:sz="24" w:space="0" w:color="E5E7EB"/>
                                                    <w:right w:val="single" w:sz="24" w:space="0" w:color="E5E7EB"/>
                                                  </w:divBdr>
                                                </w:div>
                                              </w:divsChild>
                                            </w:div>
                                          </w:divsChild>
                                        </w:div>
                                        <w:div w:id="7562100">
                                          <w:marLeft w:val="0"/>
                                          <w:marRight w:val="0"/>
                                          <w:marTop w:val="0"/>
                                          <w:marBottom w:val="0"/>
                                          <w:divBdr>
                                            <w:top w:val="single" w:sz="2" w:space="0" w:color="E5E7EB"/>
                                            <w:left w:val="single" w:sz="2" w:space="0" w:color="E5E7EB"/>
                                            <w:bottom w:val="single" w:sz="2" w:space="0" w:color="E5E7EB"/>
                                            <w:right w:val="single" w:sz="2" w:space="0" w:color="E5E7EB"/>
                                          </w:divBdr>
                                          <w:divsChild>
                                            <w:div w:id="139271070">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454183261">
                                          <w:marLeft w:val="0"/>
                                          <w:marRight w:val="0"/>
                                          <w:marTop w:val="0"/>
                                          <w:marBottom w:val="0"/>
                                          <w:divBdr>
                                            <w:top w:val="single" w:sz="2" w:space="0" w:color="E5E7EB"/>
                                            <w:left w:val="single" w:sz="2" w:space="0" w:color="E5E7EB"/>
                                            <w:bottom w:val="single" w:sz="2" w:space="0" w:color="E5E7EB"/>
                                            <w:right w:val="single" w:sz="2" w:space="0" w:color="E5E7EB"/>
                                          </w:divBdr>
                                          <w:divsChild>
                                            <w:div w:id="1752660506">
                                              <w:marLeft w:val="0"/>
                                              <w:marRight w:val="0"/>
                                              <w:marTop w:val="0"/>
                                              <w:marBottom w:val="0"/>
                                              <w:divBdr>
                                                <w:top w:val="single" w:sz="2" w:space="0" w:color="E5E7EB"/>
                                                <w:left w:val="single" w:sz="2" w:space="0" w:color="E5E7EB"/>
                                                <w:bottom w:val="single" w:sz="2" w:space="0" w:color="E5E7EB"/>
                                                <w:right w:val="single" w:sz="2" w:space="0" w:color="E5E7EB"/>
                                              </w:divBdr>
                                            </w:div>
                                            <w:div w:id="1526942592">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 w:id="1905794606">
                              <w:marLeft w:val="0"/>
                              <w:marRight w:val="0"/>
                              <w:marTop w:val="0"/>
                              <w:marBottom w:val="0"/>
                              <w:divBdr>
                                <w:top w:val="single" w:sz="2" w:space="0" w:color="E5E7EB"/>
                                <w:left w:val="single" w:sz="2" w:space="0" w:color="E5E7EB"/>
                                <w:bottom w:val="single" w:sz="2" w:space="0" w:color="E5E7EB"/>
                                <w:right w:val="single" w:sz="2" w:space="0" w:color="E5E7EB"/>
                              </w:divBdr>
                              <w:divsChild>
                                <w:div w:id="643046668">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 w:id="290021763">
                          <w:marLeft w:val="0"/>
                          <w:marRight w:val="0"/>
                          <w:marTop w:val="0"/>
                          <w:marBottom w:val="0"/>
                          <w:divBdr>
                            <w:top w:val="single" w:sz="2" w:space="0" w:color="E5E7EB"/>
                            <w:left w:val="single" w:sz="2" w:space="0" w:color="E5E7EB"/>
                            <w:bottom w:val="single" w:sz="2" w:space="0" w:color="E5E7EB"/>
                            <w:right w:val="single" w:sz="2" w:space="0" w:color="E5E7EB"/>
                          </w:divBdr>
                          <w:divsChild>
                            <w:div w:id="1570113556">
                              <w:marLeft w:val="0"/>
                              <w:marRight w:val="0"/>
                              <w:marTop w:val="0"/>
                              <w:marBottom w:val="0"/>
                              <w:divBdr>
                                <w:top w:val="single" w:sz="2" w:space="0" w:color="E5E7EB"/>
                                <w:left w:val="single" w:sz="2" w:space="0" w:color="E5E7EB"/>
                                <w:bottom w:val="single" w:sz="2" w:space="0" w:color="E5E7EB"/>
                                <w:right w:val="single" w:sz="2" w:space="0" w:color="E5E7EB"/>
                              </w:divBdr>
                              <w:divsChild>
                                <w:div w:id="365718637">
                                  <w:marLeft w:val="0"/>
                                  <w:marRight w:val="0"/>
                                  <w:marTop w:val="0"/>
                                  <w:marBottom w:val="0"/>
                                  <w:divBdr>
                                    <w:top w:val="single" w:sz="2" w:space="0" w:color="E5E7EB"/>
                                    <w:left w:val="single" w:sz="2" w:space="0" w:color="E5E7EB"/>
                                    <w:bottom w:val="single" w:sz="2" w:space="0" w:color="E5E7EB"/>
                                    <w:right w:val="single" w:sz="2" w:space="0" w:color="E5E7EB"/>
                                  </w:divBdr>
                                </w:div>
                                <w:div w:id="1107000376">
                                  <w:marLeft w:val="0"/>
                                  <w:marRight w:val="0"/>
                                  <w:marTop w:val="0"/>
                                  <w:marBottom w:val="0"/>
                                  <w:divBdr>
                                    <w:top w:val="single" w:sz="2" w:space="0" w:color="E5E7EB"/>
                                    <w:left w:val="single" w:sz="2" w:space="0" w:color="E5E7EB"/>
                                    <w:bottom w:val="single" w:sz="2" w:space="0" w:color="E5E7EB"/>
                                    <w:right w:val="single" w:sz="2" w:space="0" w:color="E5E7EB"/>
                                  </w:divBdr>
                                </w:div>
                                <w:div w:id="640814226">
                                  <w:marLeft w:val="0"/>
                                  <w:marRight w:val="0"/>
                                  <w:marTop w:val="0"/>
                                  <w:marBottom w:val="0"/>
                                  <w:divBdr>
                                    <w:top w:val="single" w:sz="2" w:space="0" w:color="E5E7EB"/>
                                    <w:left w:val="single" w:sz="2" w:space="0" w:color="E5E7EB"/>
                                    <w:bottom w:val="single" w:sz="2" w:space="0" w:color="E5E7EB"/>
                                    <w:right w:val="single" w:sz="2" w:space="0" w:color="E5E7EB"/>
                                  </w:divBdr>
                                </w:div>
                                <w:div w:id="1158618225">
                                  <w:marLeft w:val="0"/>
                                  <w:marRight w:val="0"/>
                                  <w:marTop w:val="0"/>
                                  <w:marBottom w:val="0"/>
                                  <w:divBdr>
                                    <w:top w:val="single" w:sz="2" w:space="0" w:color="E5E7EB"/>
                                    <w:left w:val="single" w:sz="2" w:space="0" w:color="E5E7EB"/>
                                    <w:bottom w:val="single" w:sz="2" w:space="0" w:color="E5E7EB"/>
                                    <w:right w:val="single" w:sz="2" w:space="0" w:color="E5E7EB"/>
                                  </w:divBdr>
                                </w:div>
                                <w:div w:id="640692447">
                                  <w:marLeft w:val="0"/>
                                  <w:marRight w:val="0"/>
                                  <w:marTop w:val="0"/>
                                  <w:marBottom w:val="0"/>
                                  <w:divBdr>
                                    <w:top w:val="single" w:sz="2" w:space="0" w:color="E5E7EB"/>
                                    <w:left w:val="single" w:sz="2" w:space="0" w:color="E5E7EB"/>
                                    <w:bottom w:val="single" w:sz="2" w:space="0" w:color="E5E7EB"/>
                                    <w:right w:val="single" w:sz="2" w:space="0" w:color="E5E7EB"/>
                                  </w:divBdr>
                                </w:div>
                                <w:div w:id="2100249215">
                                  <w:marLeft w:val="0"/>
                                  <w:marRight w:val="0"/>
                                  <w:marTop w:val="0"/>
                                  <w:marBottom w:val="0"/>
                                  <w:divBdr>
                                    <w:top w:val="single" w:sz="2" w:space="0" w:color="E5E7EB"/>
                                    <w:left w:val="single" w:sz="2" w:space="0" w:color="E5E7EB"/>
                                    <w:bottom w:val="single" w:sz="2" w:space="0" w:color="E5E7EB"/>
                                    <w:right w:val="single" w:sz="2" w:space="0" w:color="E5E7EB"/>
                                  </w:divBdr>
                                </w:div>
                                <w:div w:id="770976961">
                                  <w:marLeft w:val="0"/>
                                  <w:marRight w:val="0"/>
                                  <w:marTop w:val="0"/>
                                  <w:marBottom w:val="0"/>
                                  <w:divBdr>
                                    <w:top w:val="single" w:sz="2" w:space="0" w:color="E5E7EB"/>
                                    <w:left w:val="single" w:sz="2" w:space="0" w:color="E5E7EB"/>
                                    <w:bottom w:val="single" w:sz="2" w:space="0" w:color="E5E7EB"/>
                                    <w:right w:val="single" w:sz="2" w:space="0" w:color="E5E7EB"/>
                                  </w:divBdr>
                                </w:div>
                                <w:div w:id="11005420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021544683">
                              <w:marLeft w:val="0"/>
                              <w:marRight w:val="0"/>
                              <w:marTop w:val="0"/>
                              <w:marBottom w:val="0"/>
                              <w:divBdr>
                                <w:top w:val="single" w:sz="2" w:space="0" w:color="E5E7EB"/>
                                <w:left w:val="single" w:sz="2" w:space="0" w:color="E5E7EB"/>
                                <w:bottom w:val="single" w:sz="2" w:space="0" w:color="E5E7EB"/>
                                <w:right w:val="single" w:sz="2" w:space="0" w:color="E5E7EB"/>
                              </w:divBdr>
                              <w:divsChild>
                                <w:div w:id="1682976511">
                                  <w:marLeft w:val="0"/>
                                  <w:marRight w:val="0"/>
                                  <w:marTop w:val="0"/>
                                  <w:marBottom w:val="0"/>
                                  <w:divBdr>
                                    <w:top w:val="single" w:sz="2" w:space="0" w:color="E5E7EB"/>
                                    <w:left w:val="single" w:sz="2" w:space="0" w:color="E5E7EB"/>
                                    <w:bottom w:val="single" w:sz="2" w:space="0" w:color="E5E7EB"/>
                                    <w:right w:val="single" w:sz="2" w:space="0" w:color="E5E7EB"/>
                                  </w:divBdr>
                                  <w:divsChild>
                                    <w:div w:id="1814059871">
                                      <w:marLeft w:val="0"/>
                                      <w:marRight w:val="0"/>
                                      <w:marTop w:val="0"/>
                                      <w:marBottom w:val="0"/>
                                      <w:divBdr>
                                        <w:top w:val="single" w:sz="2" w:space="0" w:color="E5E7EB"/>
                                        <w:left w:val="single" w:sz="2" w:space="0" w:color="E5E7EB"/>
                                        <w:bottom w:val="single" w:sz="2" w:space="0" w:color="E5E7EB"/>
                                        <w:right w:val="single" w:sz="2" w:space="0" w:color="E5E7EB"/>
                                      </w:divBdr>
                                    </w:div>
                                  </w:divsChild>
                                </w:div>
                                <w:div w:id="2110270353">
                                  <w:marLeft w:val="0"/>
                                  <w:marRight w:val="0"/>
                                  <w:marTop w:val="0"/>
                                  <w:marBottom w:val="0"/>
                                  <w:divBdr>
                                    <w:top w:val="single" w:sz="2" w:space="0" w:color="E5E7EB"/>
                                    <w:left w:val="single" w:sz="2" w:space="0" w:color="E5E7EB"/>
                                    <w:bottom w:val="single" w:sz="2" w:space="0" w:color="E5E7EB"/>
                                    <w:right w:val="single" w:sz="2" w:space="0" w:color="E5E7EB"/>
                                  </w:divBdr>
                                  <w:divsChild>
                                    <w:div w:id="2132935113">
                                      <w:marLeft w:val="0"/>
                                      <w:marRight w:val="0"/>
                                      <w:marTop w:val="0"/>
                                      <w:marBottom w:val="0"/>
                                      <w:divBdr>
                                        <w:top w:val="single" w:sz="2" w:space="0" w:color="E5E7EB"/>
                                        <w:left w:val="single" w:sz="2" w:space="0" w:color="E5E7EB"/>
                                        <w:bottom w:val="single" w:sz="2" w:space="0" w:color="E5E7EB"/>
                                        <w:right w:val="single" w:sz="2" w:space="0" w:color="E5E7EB"/>
                                      </w:divBdr>
                                    </w:div>
                                  </w:divsChild>
                                </w:div>
                              </w:divsChild>
                            </w:div>
                          </w:divsChild>
                        </w:div>
                      </w:divsChild>
                    </w:div>
                  </w:divsChild>
                </w:div>
              </w:divsChild>
            </w:div>
          </w:divsChild>
        </w:div>
      </w:divsChild>
    </w:div>
    <w:div w:id="1862281263">
      <w:bodyDiv w:val="1"/>
      <w:marLeft w:val="0"/>
      <w:marRight w:val="0"/>
      <w:marTop w:val="0"/>
      <w:marBottom w:val="0"/>
      <w:divBdr>
        <w:top w:val="none" w:sz="0" w:space="0" w:color="auto"/>
        <w:left w:val="none" w:sz="0" w:space="0" w:color="auto"/>
        <w:bottom w:val="none" w:sz="0" w:space="0" w:color="auto"/>
        <w:right w:val="none" w:sz="0" w:space="0" w:color="auto"/>
      </w:divBdr>
    </w:div>
    <w:div w:id="1936746983">
      <w:bodyDiv w:val="1"/>
      <w:marLeft w:val="0"/>
      <w:marRight w:val="0"/>
      <w:marTop w:val="0"/>
      <w:marBottom w:val="0"/>
      <w:divBdr>
        <w:top w:val="none" w:sz="0" w:space="0" w:color="auto"/>
        <w:left w:val="none" w:sz="0" w:space="0" w:color="auto"/>
        <w:bottom w:val="none" w:sz="0" w:space="0" w:color="auto"/>
        <w:right w:val="none" w:sz="0" w:space="0" w:color="auto"/>
      </w:divBdr>
    </w:div>
    <w:div w:id="1938126467">
      <w:bodyDiv w:val="1"/>
      <w:marLeft w:val="0"/>
      <w:marRight w:val="0"/>
      <w:marTop w:val="0"/>
      <w:marBottom w:val="0"/>
      <w:divBdr>
        <w:top w:val="none" w:sz="0" w:space="0" w:color="auto"/>
        <w:left w:val="none" w:sz="0" w:space="0" w:color="auto"/>
        <w:bottom w:val="none" w:sz="0" w:space="0" w:color="auto"/>
        <w:right w:val="none" w:sz="0" w:space="0" w:color="auto"/>
      </w:divBdr>
    </w:div>
    <w:div w:id="2056342742">
      <w:bodyDiv w:val="1"/>
      <w:marLeft w:val="0"/>
      <w:marRight w:val="0"/>
      <w:marTop w:val="0"/>
      <w:marBottom w:val="0"/>
      <w:divBdr>
        <w:top w:val="none" w:sz="0" w:space="0" w:color="auto"/>
        <w:left w:val="none" w:sz="0" w:space="0" w:color="auto"/>
        <w:bottom w:val="none" w:sz="0" w:space="0" w:color="auto"/>
        <w:right w:val="none" w:sz="0" w:space="0" w:color="auto"/>
      </w:divBdr>
    </w:div>
    <w:div w:id="2078085978">
      <w:bodyDiv w:val="1"/>
      <w:marLeft w:val="0"/>
      <w:marRight w:val="0"/>
      <w:marTop w:val="0"/>
      <w:marBottom w:val="0"/>
      <w:divBdr>
        <w:top w:val="none" w:sz="0" w:space="0" w:color="auto"/>
        <w:left w:val="none" w:sz="0" w:space="0" w:color="auto"/>
        <w:bottom w:val="none" w:sz="0" w:space="0" w:color="auto"/>
        <w:right w:val="none" w:sz="0" w:space="0" w:color="auto"/>
      </w:divBdr>
    </w:div>
    <w:div w:id="2086143038">
      <w:bodyDiv w:val="1"/>
      <w:marLeft w:val="0"/>
      <w:marRight w:val="0"/>
      <w:marTop w:val="0"/>
      <w:marBottom w:val="0"/>
      <w:divBdr>
        <w:top w:val="none" w:sz="0" w:space="0" w:color="auto"/>
        <w:left w:val="none" w:sz="0" w:space="0" w:color="auto"/>
        <w:bottom w:val="none" w:sz="0" w:space="0" w:color="auto"/>
        <w:right w:val="none" w:sz="0" w:space="0" w:color="auto"/>
      </w:divBdr>
    </w:div>
    <w:div w:id="2098987182">
      <w:bodyDiv w:val="1"/>
      <w:marLeft w:val="0"/>
      <w:marRight w:val="0"/>
      <w:marTop w:val="0"/>
      <w:marBottom w:val="0"/>
      <w:divBdr>
        <w:top w:val="none" w:sz="0" w:space="0" w:color="auto"/>
        <w:left w:val="none" w:sz="0" w:space="0" w:color="auto"/>
        <w:bottom w:val="none" w:sz="0" w:space="0" w:color="auto"/>
        <w:right w:val="none" w:sz="0" w:space="0" w:color="auto"/>
      </w:divBdr>
    </w:div>
    <w:div w:id="210818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biruni.edu.tr/doc/2025yonergeler/DiplomaY%C3%B6nergesi.pdf"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D86C95-27FC-4B20-A496-5A4A982B6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498</TotalTime>
  <Pages>19</Pages>
  <Words>3992</Words>
  <Characters>22761</Characters>
  <Application>Microsoft Office Word</Application>
  <DocSecurity>0</DocSecurity>
  <Lines>189</Lines>
  <Paragraphs>53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Büşra GÜNDOĞDU</dc:creator>
  <cp:keywords/>
  <dc:description/>
  <cp:lastModifiedBy>Şeyda BARUTÇU</cp:lastModifiedBy>
  <cp:revision>58</cp:revision>
  <dcterms:created xsi:type="dcterms:W3CDTF">2025-11-26T09:36:00Z</dcterms:created>
  <dcterms:modified xsi:type="dcterms:W3CDTF">2025-12-03T13:07:00Z</dcterms:modified>
</cp:coreProperties>
</file>